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98" w:rsidRPr="0083025E" w:rsidRDefault="00130B98" w:rsidP="00130B98">
      <w:pPr>
        <w:spacing w:line="360" w:lineRule="auto"/>
        <w:jc w:val="center"/>
        <w:rPr>
          <w:b/>
          <w:bCs/>
          <w:sz w:val="28"/>
          <w:szCs w:val="28"/>
        </w:rPr>
      </w:pPr>
    </w:p>
    <w:p w:rsidR="00130B98" w:rsidRPr="0083025E" w:rsidRDefault="00130B98" w:rsidP="00130B98">
      <w:pPr>
        <w:spacing w:line="360" w:lineRule="auto"/>
        <w:jc w:val="center"/>
        <w:rPr>
          <w:b/>
          <w:bCs/>
          <w:sz w:val="28"/>
          <w:szCs w:val="28"/>
        </w:rPr>
      </w:pPr>
    </w:p>
    <w:p w:rsidR="00130B98" w:rsidRPr="0083025E" w:rsidRDefault="00130B98" w:rsidP="00130B98">
      <w:pPr>
        <w:spacing w:line="360" w:lineRule="auto"/>
        <w:jc w:val="center"/>
        <w:rPr>
          <w:b/>
          <w:bCs/>
          <w:sz w:val="28"/>
          <w:szCs w:val="28"/>
        </w:rPr>
      </w:pPr>
    </w:p>
    <w:p w:rsidR="00130B98" w:rsidRPr="0083025E" w:rsidRDefault="00130B98" w:rsidP="00130B98">
      <w:pPr>
        <w:spacing w:line="360" w:lineRule="auto"/>
        <w:jc w:val="center"/>
        <w:rPr>
          <w:b/>
          <w:bCs/>
          <w:sz w:val="28"/>
          <w:szCs w:val="28"/>
        </w:rPr>
      </w:pPr>
    </w:p>
    <w:p w:rsidR="00130B98" w:rsidRPr="0083025E" w:rsidRDefault="00130B98" w:rsidP="00130B98">
      <w:pPr>
        <w:spacing w:line="360" w:lineRule="auto"/>
        <w:jc w:val="center"/>
        <w:rPr>
          <w:b/>
          <w:bCs/>
          <w:sz w:val="28"/>
          <w:szCs w:val="28"/>
        </w:rPr>
      </w:pPr>
    </w:p>
    <w:p w:rsidR="00130B98" w:rsidRPr="0083025E" w:rsidRDefault="00130B98" w:rsidP="00130B98">
      <w:pPr>
        <w:spacing w:line="360" w:lineRule="auto"/>
        <w:jc w:val="center"/>
        <w:rPr>
          <w:b/>
          <w:bCs/>
          <w:sz w:val="28"/>
          <w:szCs w:val="28"/>
        </w:rPr>
      </w:pPr>
    </w:p>
    <w:p w:rsidR="00130B98" w:rsidRPr="0083025E" w:rsidRDefault="00130B98" w:rsidP="00130B98">
      <w:pPr>
        <w:spacing w:line="360" w:lineRule="auto"/>
        <w:jc w:val="center"/>
        <w:rPr>
          <w:b/>
          <w:bCs/>
          <w:sz w:val="28"/>
          <w:szCs w:val="28"/>
        </w:rPr>
      </w:pPr>
    </w:p>
    <w:p w:rsidR="00130B98" w:rsidRPr="0083025E" w:rsidRDefault="00130B98" w:rsidP="00130B98">
      <w:pPr>
        <w:spacing w:line="360" w:lineRule="auto"/>
        <w:jc w:val="center"/>
        <w:rPr>
          <w:b/>
          <w:bCs/>
          <w:sz w:val="32"/>
          <w:szCs w:val="32"/>
        </w:rPr>
      </w:pPr>
      <w:r w:rsidRPr="0083025E">
        <w:rPr>
          <w:b/>
          <w:bCs/>
          <w:sz w:val="32"/>
          <w:szCs w:val="32"/>
        </w:rPr>
        <w:t xml:space="preserve">АВТОМАТИЗИРОВАННАЯ СИСТЕМА </w:t>
      </w:r>
    </w:p>
    <w:p w:rsidR="00130B98" w:rsidRPr="0083025E" w:rsidRDefault="00130B98" w:rsidP="00130B98">
      <w:pPr>
        <w:spacing w:line="360" w:lineRule="auto"/>
        <w:jc w:val="center"/>
        <w:rPr>
          <w:b/>
          <w:bCs/>
          <w:sz w:val="32"/>
          <w:szCs w:val="32"/>
        </w:rPr>
      </w:pPr>
      <w:r w:rsidRPr="0083025E">
        <w:rPr>
          <w:b/>
          <w:bCs/>
          <w:sz w:val="32"/>
          <w:szCs w:val="32"/>
        </w:rPr>
        <w:t xml:space="preserve">ОПЛАТЫ ПРОЕЗДА В </w:t>
      </w:r>
      <w:r w:rsidRPr="0083025E">
        <w:rPr>
          <w:b/>
          <w:sz w:val="32"/>
          <w:szCs w:val="32"/>
        </w:rPr>
        <w:t>ПАССАЖИРСКОМ ТРАНСПОРТЕ</w:t>
      </w:r>
    </w:p>
    <w:p w:rsidR="00130B98" w:rsidRPr="0083025E" w:rsidRDefault="00130B98" w:rsidP="00130B98">
      <w:pPr>
        <w:spacing w:before="240" w:line="360" w:lineRule="auto"/>
        <w:jc w:val="center"/>
        <w:rPr>
          <w:b/>
          <w:sz w:val="28"/>
          <w:szCs w:val="28"/>
        </w:rPr>
      </w:pPr>
      <w:proofErr w:type="spellStart"/>
      <w:r w:rsidRPr="0083025E">
        <w:rPr>
          <w:b/>
          <w:sz w:val="28"/>
        </w:rPr>
        <w:t>Валидатор</w:t>
      </w:r>
      <w:proofErr w:type="spellEnd"/>
      <w:r w:rsidRPr="0083025E">
        <w:rPr>
          <w:b/>
          <w:sz w:val="28"/>
        </w:rPr>
        <w:t xml:space="preserve"> на базе терминала </w:t>
      </w:r>
      <w:proofErr w:type="spellStart"/>
      <w:r w:rsidRPr="0083025E">
        <w:rPr>
          <w:b/>
          <w:sz w:val="28"/>
        </w:rPr>
        <w:t>Newpos</w:t>
      </w:r>
      <w:proofErr w:type="spellEnd"/>
      <w:r w:rsidRPr="0083025E">
        <w:rPr>
          <w:b/>
          <w:sz w:val="28"/>
        </w:rPr>
        <w:t xml:space="preserve"> 8210</w:t>
      </w:r>
    </w:p>
    <w:p w:rsidR="00130B98" w:rsidRPr="0083025E" w:rsidRDefault="00130B98" w:rsidP="00130B98">
      <w:pPr>
        <w:spacing w:before="120" w:line="360" w:lineRule="auto"/>
        <w:jc w:val="center"/>
        <w:rPr>
          <w:sz w:val="28"/>
          <w:szCs w:val="28"/>
        </w:rPr>
      </w:pPr>
      <w:r w:rsidRPr="0083025E">
        <w:rPr>
          <w:sz w:val="28"/>
          <w:szCs w:val="28"/>
        </w:rPr>
        <w:t>Руководство оператора</w:t>
      </w:r>
    </w:p>
    <w:p w:rsidR="00130B98" w:rsidRPr="0083025E" w:rsidRDefault="00130B98" w:rsidP="00130B98">
      <w:pPr>
        <w:spacing w:line="360" w:lineRule="auto"/>
        <w:jc w:val="center"/>
        <w:rPr>
          <w:sz w:val="28"/>
          <w:szCs w:val="28"/>
        </w:rPr>
      </w:pPr>
      <w:r w:rsidRPr="0083025E">
        <w:rPr>
          <w:sz w:val="28"/>
          <w:szCs w:val="28"/>
        </w:rPr>
        <w:t xml:space="preserve">На  </w:t>
      </w:r>
      <w:r w:rsidRPr="0083025E">
        <w:rPr>
          <w:sz w:val="28"/>
          <w:szCs w:val="28"/>
          <w:lang w:val="en-US"/>
        </w:rPr>
        <w:fldChar w:fldCharType="begin"/>
      </w:r>
      <w:r w:rsidRPr="0083025E">
        <w:rPr>
          <w:sz w:val="28"/>
          <w:szCs w:val="28"/>
        </w:rPr>
        <w:instrText xml:space="preserve"> </w:instrText>
      </w:r>
      <w:r w:rsidRPr="0083025E">
        <w:rPr>
          <w:sz w:val="28"/>
          <w:szCs w:val="28"/>
          <w:lang w:val="en-US"/>
        </w:rPr>
        <w:instrText>NUMPAGES</w:instrText>
      </w:r>
      <w:r w:rsidRPr="0083025E">
        <w:rPr>
          <w:sz w:val="28"/>
          <w:szCs w:val="28"/>
        </w:rPr>
        <w:instrText xml:space="preserve">   \* </w:instrText>
      </w:r>
      <w:r w:rsidRPr="0083025E">
        <w:rPr>
          <w:sz w:val="28"/>
          <w:szCs w:val="28"/>
          <w:lang w:val="en-US"/>
        </w:rPr>
        <w:instrText>MERGEFORMAT</w:instrText>
      </w:r>
      <w:r w:rsidRPr="0083025E">
        <w:rPr>
          <w:sz w:val="28"/>
          <w:szCs w:val="28"/>
        </w:rPr>
        <w:instrText xml:space="preserve"> </w:instrText>
      </w:r>
      <w:r w:rsidRPr="0083025E">
        <w:rPr>
          <w:sz w:val="28"/>
          <w:szCs w:val="28"/>
          <w:lang w:val="en-US"/>
        </w:rPr>
        <w:fldChar w:fldCharType="separate"/>
      </w:r>
      <w:r w:rsidRPr="0083025E">
        <w:rPr>
          <w:noProof/>
          <w:sz w:val="28"/>
          <w:szCs w:val="28"/>
        </w:rPr>
        <w:t>20</w:t>
      </w:r>
      <w:r w:rsidRPr="0083025E">
        <w:rPr>
          <w:sz w:val="28"/>
          <w:szCs w:val="28"/>
          <w:lang w:val="en-US"/>
        </w:rPr>
        <w:fldChar w:fldCharType="end"/>
      </w:r>
      <w:r w:rsidRPr="0083025E">
        <w:rPr>
          <w:sz w:val="28"/>
          <w:szCs w:val="28"/>
        </w:rPr>
        <w:t xml:space="preserve">  листах</w:t>
      </w:r>
    </w:p>
    <w:p w:rsidR="00130B98" w:rsidRPr="0083025E" w:rsidRDefault="00130B98" w:rsidP="00130B98">
      <w:pPr>
        <w:spacing w:line="360" w:lineRule="auto"/>
        <w:ind w:left="5103"/>
        <w:jc w:val="both"/>
      </w:pPr>
    </w:p>
    <w:p w:rsidR="00130B98" w:rsidRPr="0083025E" w:rsidRDefault="00130B98" w:rsidP="00130B98">
      <w:pPr>
        <w:spacing w:line="360" w:lineRule="auto"/>
        <w:ind w:left="5103"/>
        <w:jc w:val="both"/>
      </w:pPr>
    </w:p>
    <w:p w:rsidR="00130B98" w:rsidRPr="0083025E" w:rsidRDefault="00130B98" w:rsidP="00130B98">
      <w:pPr>
        <w:spacing w:line="360" w:lineRule="auto"/>
        <w:ind w:left="5103"/>
        <w:jc w:val="both"/>
      </w:pPr>
    </w:p>
    <w:p w:rsidR="00130B98" w:rsidRPr="0083025E" w:rsidRDefault="00130B98" w:rsidP="00130B98">
      <w:pPr>
        <w:spacing w:line="360" w:lineRule="auto"/>
        <w:ind w:left="5103"/>
        <w:jc w:val="both"/>
      </w:pPr>
    </w:p>
    <w:p w:rsidR="00130B98" w:rsidRPr="0083025E" w:rsidRDefault="00130B98" w:rsidP="00130B98">
      <w:pPr>
        <w:spacing w:line="360" w:lineRule="auto"/>
        <w:ind w:left="5103"/>
        <w:jc w:val="both"/>
      </w:pPr>
    </w:p>
    <w:p w:rsidR="00130B98" w:rsidRPr="0083025E" w:rsidRDefault="00130B98" w:rsidP="00130B98">
      <w:pPr>
        <w:spacing w:line="360" w:lineRule="auto"/>
        <w:ind w:left="5103"/>
        <w:jc w:val="both"/>
      </w:pPr>
    </w:p>
    <w:p w:rsidR="00130B98" w:rsidRPr="0083025E" w:rsidRDefault="00130B98" w:rsidP="00130B98">
      <w:pPr>
        <w:spacing w:line="360" w:lineRule="auto"/>
        <w:ind w:left="5103"/>
        <w:jc w:val="both"/>
      </w:pPr>
    </w:p>
    <w:p w:rsidR="00130B98" w:rsidRPr="0083025E" w:rsidRDefault="00130B98" w:rsidP="00130B98">
      <w:pPr>
        <w:spacing w:line="360" w:lineRule="auto"/>
        <w:ind w:left="5103"/>
        <w:jc w:val="both"/>
      </w:pPr>
    </w:p>
    <w:p w:rsidR="00130B98" w:rsidRPr="0083025E" w:rsidRDefault="00130B98" w:rsidP="00130B98">
      <w:pPr>
        <w:spacing w:line="360" w:lineRule="auto"/>
        <w:ind w:left="5103"/>
        <w:jc w:val="both"/>
      </w:pPr>
    </w:p>
    <w:p w:rsidR="00130B98" w:rsidRPr="0083025E" w:rsidRDefault="00130B98" w:rsidP="00130B98">
      <w:pPr>
        <w:spacing w:line="360" w:lineRule="auto"/>
        <w:ind w:left="5103"/>
        <w:jc w:val="both"/>
      </w:pPr>
    </w:p>
    <w:p w:rsidR="00130B98" w:rsidRPr="0083025E" w:rsidRDefault="00130B98" w:rsidP="00130B98">
      <w:pPr>
        <w:spacing w:line="360" w:lineRule="auto"/>
        <w:ind w:left="5103"/>
        <w:jc w:val="both"/>
      </w:pPr>
    </w:p>
    <w:p w:rsidR="00130B98" w:rsidRPr="0083025E" w:rsidRDefault="00130B98" w:rsidP="00130B98">
      <w:pPr>
        <w:spacing w:line="360" w:lineRule="auto"/>
        <w:ind w:left="5103"/>
        <w:jc w:val="both"/>
      </w:pPr>
    </w:p>
    <w:p w:rsidR="00130B98" w:rsidRPr="0083025E" w:rsidRDefault="00130B98" w:rsidP="00130B98">
      <w:pPr>
        <w:tabs>
          <w:tab w:val="left" w:pos="5880"/>
        </w:tabs>
        <w:spacing w:before="240" w:after="240" w:line="360" w:lineRule="auto"/>
        <w:jc w:val="center"/>
        <w:rPr>
          <w:b/>
          <w:sz w:val="28"/>
          <w:szCs w:val="28"/>
        </w:rPr>
      </w:pPr>
      <w:r w:rsidRPr="0083025E">
        <w:br w:type="page"/>
      </w:r>
      <w:r w:rsidRPr="0083025E">
        <w:rPr>
          <w:b/>
          <w:sz w:val="28"/>
          <w:szCs w:val="28"/>
        </w:rPr>
        <w:lastRenderedPageBreak/>
        <w:t>СОДЕРЖАНИЕ</w:t>
      </w:r>
    </w:p>
    <w:p w:rsidR="00130B98" w:rsidRDefault="00130B9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3025E">
        <w:fldChar w:fldCharType="begin"/>
      </w:r>
      <w:r w:rsidRPr="0083025E">
        <w:instrText xml:space="preserve"> TOC \o "1-3" \h \z \u </w:instrText>
      </w:r>
      <w:r w:rsidRPr="0083025E">
        <w:fldChar w:fldCharType="separate"/>
      </w:r>
      <w:hyperlink w:anchor="_Toc106288597" w:history="1">
        <w:r w:rsidRPr="00E149F8">
          <w:rPr>
            <w:rStyle w:val="a7"/>
            <w:iCs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149F8">
          <w:rPr>
            <w:rStyle w:val="a7"/>
            <w:iCs/>
            <w:noProof/>
          </w:rPr>
          <w:t>НАЗНАЧЕНИЕ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_Toc106288597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30B98" w:rsidRDefault="00130B9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288598" w:history="1">
        <w:r w:rsidRPr="00E149F8">
          <w:rPr>
            <w:rStyle w:val="a7"/>
            <w:iCs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149F8">
          <w:rPr>
            <w:rStyle w:val="a7"/>
            <w:iCs/>
            <w:noProof/>
          </w:rPr>
          <w:t>УСЛОВИЯ ВЫПОЛНЕНИЯ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_Toc106288598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30B98" w:rsidRDefault="00130B9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288599" w:history="1">
        <w:r w:rsidRPr="00E149F8">
          <w:rPr>
            <w:rStyle w:val="a7"/>
            <w:iCs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149F8">
          <w:rPr>
            <w:rStyle w:val="a7"/>
            <w:iCs/>
            <w:noProof/>
          </w:rPr>
          <w:t>ВЫПОЛНЕНИЕ ПРОГРАММЫ И СООБЩЕНИЯ ОПЕРАТОРУ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_Toc106288599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30B98" w:rsidRDefault="00130B9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288600" w:history="1">
        <w:r w:rsidRPr="00E149F8">
          <w:rPr>
            <w:rStyle w:val="a7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149F8">
          <w:rPr>
            <w:rStyle w:val="a7"/>
            <w:noProof/>
          </w:rPr>
          <w:t>Начало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_Toc106288600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30B98" w:rsidRDefault="00130B9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288601" w:history="1">
        <w:r w:rsidRPr="00E149F8">
          <w:rPr>
            <w:rStyle w:val="a7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149F8">
          <w:rPr>
            <w:rStyle w:val="a7"/>
            <w:noProof/>
          </w:rPr>
          <w:t>Восстановление состояния последнего рейса в случае незапланированного выключения устройства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_Toc106288601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30B98" w:rsidRDefault="00130B9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288602" w:history="1">
        <w:r w:rsidRPr="00E149F8">
          <w:rPr>
            <w:rStyle w:val="a7"/>
            <w:noProof/>
          </w:rPr>
          <w:t>3.3.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149F8">
          <w:rPr>
            <w:rStyle w:val="a7"/>
            <w:noProof/>
          </w:rPr>
          <w:t>Служебный режим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_Toc106288602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30B98" w:rsidRDefault="00130B98">
      <w:pPr>
        <w:pStyle w:val="31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288603" w:history="1">
        <w:r w:rsidRPr="00E149F8">
          <w:rPr>
            <w:rStyle w:val="a7"/>
            <w:noProof/>
          </w:rPr>
          <w:t>3.3.1.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149F8">
          <w:rPr>
            <w:rStyle w:val="a7"/>
            <w:noProof/>
          </w:rPr>
          <w:t>Функции служебного режима в начале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_Toc106288603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30B98" w:rsidRDefault="00130B98">
      <w:pPr>
        <w:pStyle w:val="31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288604" w:history="1">
        <w:r w:rsidRPr="00E149F8">
          <w:rPr>
            <w:rStyle w:val="a7"/>
            <w:noProof/>
          </w:rPr>
          <w:t>3.3.2.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149F8">
          <w:rPr>
            <w:rStyle w:val="a7"/>
            <w:noProof/>
          </w:rPr>
          <w:t>Функции служебного режима в состоянии «движение»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_Toc106288604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30B98" w:rsidRDefault="00130B9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288605" w:history="1">
        <w:r w:rsidRPr="00E149F8">
          <w:rPr>
            <w:rStyle w:val="a7"/>
            <w:noProof/>
          </w:rPr>
          <w:t>3.4.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149F8">
          <w:rPr>
            <w:rStyle w:val="a7"/>
            <w:noProof/>
          </w:rPr>
          <w:t>Рабочий режим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_Toc106288605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30B98" w:rsidRDefault="00130B98">
      <w:pPr>
        <w:pStyle w:val="31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288606" w:history="1">
        <w:r w:rsidRPr="00E149F8">
          <w:rPr>
            <w:rStyle w:val="a7"/>
            <w:noProof/>
          </w:rPr>
          <w:t>3.4.1.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149F8">
          <w:rPr>
            <w:rStyle w:val="a7"/>
            <w:noProof/>
          </w:rPr>
          <w:t>Оплата проезда для маршрута с фиксированной стоимостью проезда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_Toc106288606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30B98" w:rsidRDefault="00130B98">
      <w:pPr>
        <w:pStyle w:val="31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288607" w:history="1">
        <w:r w:rsidRPr="00E149F8">
          <w:rPr>
            <w:rStyle w:val="a7"/>
            <w:noProof/>
          </w:rPr>
          <w:t>3.4.2.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149F8">
          <w:rPr>
            <w:rStyle w:val="a7"/>
            <w:noProof/>
          </w:rPr>
          <w:t>Оплата проезда для маршрута с дифференцированной стоимостью проезда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_Toc106288607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30B98" w:rsidRDefault="00130B98">
      <w:pPr>
        <w:pStyle w:val="31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288608" w:history="1">
        <w:r w:rsidRPr="00E149F8">
          <w:rPr>
            <w:rStyle w:val="a7"/>
            <w:noProof/>
          </w:rPr>
          <w:t>3.4.3.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149F8">
          <w:rPr>
            <w:rStyle w:val="a7"/>
            <w:noProof/>
          </w:rPr>
          <w:t>Оплата проезда банковской картой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_Toc106288608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30B98" w:rsidRDefault="00130B9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288609" w:history="1">
        <w:r w:rsidRPr="00E149F8">
          <w:rPr>
            <w:rStyle w:val="a7"/>
            <w:noProof/>
          </w:rPr>
          <w:t>3.5.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E149F8">
          <w:rPr>
            <w:rStyle w:val="a7"/>
            <w:noProof/>
          </w:rPr>
          <w:t>Завершение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_Toc106288609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30B98" w:rsidRDefault="00130B9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6288610" w:history="1">
        <w:r w:rsidRPr="00E149F8">
          <w:rPr>
            <w:rStyle w:val="a7"/>
            <w:noProof/>
          </w:rPr>
          <w:t>ПЕРЕЧЕНЬ ПРИНЯТЫХ СОКРАЩЕНИЙ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_Toc106288610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30B98" w:rsidRPr="0083025E" w:rsidRDefault="00130B98" w:rsidP="00130B98">
      <w:pPr>
        <w:spacing w:before="240" w:after="240" w:line="360" w:lineRule="auto"/>
        <w:ind w:left="708" w:firstLine="194"/>
        <w:rPr>
          <w:b/>
          <w:sz w:val="28"/>
          <w:szCs w:val="28"/>
        </w:rPr>
      </w:pPr>
      <w:r w:rsidRPr="0083025E">
        <w:fldChar w:fldCharType="end"/>
      </w:r>
      <w:r w:rsidRPr="0083025E">
        <w:br w:type="page"/>
      </w:r>
      <w:r w:rsidRPr="0083025E">
        <w:rPr>
          <w:b/>
          <w:sz w:val="28"/>
          <w:szCs w:val="28"/>
        </w:rPr>
        <w:lastRenderedPageBreak/>
        <w:t>АННОТАЦИЯ</w:t>
      </w:r>
    </w:p>
    <w:p w:rsidR="00130B98" w:rsidRPr="0083025E" w:rsidRDefault="00130B98" w:rsidP="00130B98">
      <w:pPr>
        <w:spacing w:before="120" w:line="360" w:lineRule="auto"/>
        <w:ind w:firstLine="720"/>
        <w:jc w:val="both"/>
      </w:pPr>
      <w:r w:rsidRPr="0083025E">
        <w:t>Руководство оператора «</w:t>
      </w:r>
      <w:proofErr w:type="spellStart"/>
      <w:r w:rsidRPr="0083025E">
        <w:t>Валидатор</w:t>
      </w:r>
      <w:proofErr w:type="spellEnd"/>
      <w:r w:rsidRPr="0083025E">
        <w:t xml:space="preserve"> на базе терминала </w:t>
      </w:r>
      <w:proofErr w:type="spellStart"/>
      <w:r w:rsidRPr="0083025E">
        <w:t>Newpos</w:t>
      </w:r>
      <w:proofErr w:type="spellEnd"/>
      <w:r w:rsidRPr="0083025E">
        <w:t xml:space="preserve"> 8210» содержит в себе сведения о назначении программы, а также информацию, необходимую для понимания функций программы и ее эксплуатации. </w:t>
      </w:r>
    </w:p>
    <w:p w:rsidR="00130B98" w:rsidRPr="0083025E" w:rsidRDefault="00130B98" w:rsidP="00130B98">
      <w:pPr>
        <w:spacing w:before="120" w:line="360" w:lineRule="auto"/>
        <w:ind w:firstLine="720"/>
        <w:jc w:val="both"/>
      </w:pPr>
      <w:r w:rsidRPr="0083025E">
        <w:t xml:space="preserve">В документе указаны условия, необходимые для выполнения программы. В разделе «Выполнение программы» указана последовательность действий оператора, обеспечивающих запуск, выполнение и завершение программы, приведены тексты сообщений, выдаваемых в ходе выполнения программы, описание их содержания и соответствующие действия оператора. </w:t>
      </w:r>
    </w:p>
    <w:p w:rsidR="00130B98" w:rsidRPr="0083025E" w:rsidRDefault="00130B98" w:rsidP="00130B98">
      <w:pPr>
        <w:pStyle w:val="title"/>
        <w:spacing w:line="360" w:lineRule="auto"/>
        <w:ind w:firstLine="357"/>
        <w:jc w:val="both"/>
        <w:rPr>
          <w:rFonts w:ascii="Times New Roman" w:hAnsi="Times New Roman"/>
          <w:lang w:val="ru-RU"/>
        </w:rPr>
      </w:pPr>
      <w:r w:rsidRPr="0083025E">
        <w:rPr>
          <w:lang w:val="ru-RU"/>
        </w:rPr>
        <w:t xml:space="preserve">Данный документ «Валидатор на базе терминала </w:t>
      </w:r>
      <w:r w:rsidRPr="0083025E">
        <w:t>Newpos</w:t>
      </w:r>
      <w:r w:rsidRPr="0083025E">
        <w:rPr>
          <w:lang w:val="ru-RU"/>
        </w:rPr>
        <w:t xml:space="preserve"> 8210. Руководство оператора» раскрывает основные функции, связанные с </w:t>
      </w:r>
      <w:r w:rsidRPr="0083025E">
        <w:rPr>
          <w:rFonts w:ascii="Times New Roman" w:hAnsi="Times New Roman"/>
          <w:lang w:val="ru-RU"/>
        </w:rPr>
        <w:t>п</w:t>
      </w:r>
      <w:r w:rsidRPr="0083025E">
        <w:rPr>
          <w:lang w:val="ru-RU"/>
        </w:rPr>
        <w:t>родаж</w:t>
      </w:r>
      <w:r w:rsidRPr="0083025E">
        <w:rPr>
          <w:rFonts w:ascii="Times New Roman" w:hAnsi="Times New Roman"/>
          <w:lang w:val="ru-RU"/>
        </w:rPr>
        <w:t>ей</w:t>
      </w:r>
      <w:r w:rsidRPr="0083025E">
        <w:rPr>
          <w:lang w:val="ru-RU"/>
        </w:rPr>
        <w:t xml:space="preserve"> разовых билетов с помощью бесконтатных банковских карт</w:t>
      </w:r>
      <w:r w:rsidRPr="0083025E">
        <w:rPr>
          <w:rFonts w:ascii="Times New Roman" w:hAnsi="Times New Roman"/>
          <w:lang w:val="ru-RU"/>
        </w:rPr>
        <w:t xml:space="preserve"> и</w:t>
      </w:r>
      <w:r w:rsidRPr="0083025E">
        <w:rPr>
          <w:lang w:val="ru-RU"/>
        </w:rPr>
        <w:t xml:space="preserve"> печатью билета на принтере терминала </w:t>
      </w:r>
      <w:r w:rsidRPr="0083025E">
        <w:t>Newpos</w:t>
      </w:r>
      <w:r w:rsidRPr="0083025E">
        <w:rPr>
          <w:lang w:val="ru-RU"/>
        </w:rPr>
        <w:t xml:space="preserve"> 8210.</w:t>
      </w:r>
    </w:p>
    <w:p w:rsidR="00130B98" w:rsidRPr="0083025E" w:rsidRDefault="00130B98" w:rsidP="00130B98">
      <w:pPr>
        <w:pStyle w:val="title"/>
        <w:spacing w:line="360" w:lineRule="auto"/>
        <w:jc w:val="both"/>
        <w:rPr>
          <w:rFonts w:ascii="Times New Roman" w:hAnsi="Times New Roman"/>
          <w:noProof w:val="0"/>
          <w:sz w:val="22"/>
          <w:szCs w:val="22"/>
          <w:lang w:val="ru-RU"/>
        </w:rPr>
      </w:pPr>
      <w:r w:rsidRPr="0083025E">
        <w:rPr>
          <w:lang w:val="ru-RU"/>
        </w:rPr>
        <w:br w:type="page"/>
      </w:r>
    </w:p>
    <w:p w:rsidR="00130B98" w:rsidRPr="0083025E" w:rsidRDefault="00130B98" w:rsidP="00130B98">
      <w:pPr>
        <w:pStyle w:val="1"/>
        <w:numPr>
          <w:ilvl w:val="0"/>
          <w:numId w:val="1"/>
        </w:numPr>
        <w:tabs>
          <w:tab w:val="left" w:pos="1440"/>
        </w:tabs>
        <w:spacing w:before="0" w:after="480" w:line="360" w:lineRule="auto"/>
        <w:ind w:left="714" w:firstLine="186"/>
        <w:rPr>
          <w:rFonts w:ascii="Times New Roman" w:hAnsi="Times New Roman"/>
          <w:iCs/>
          <w:sz w:val="28"/>
          <w:szCs w:val="28"/>
        </w:rPr>
      </w:pPr>
      <w:bookmarkStart w:id="0" w:name="_Toc357411187"/>
      <w:bookmarkStart w:id="1" w:name="_Toc495117137"/>
      <w:bookmarkStart w:id="2" w:name="_Toc495117327"/>
      <w:bookmarkStart w:id="3" w:name="_Toc106092462"/>
      <w:bookmarkStart w:id="4" w:name="_Toc112158735"/>
      <w:bookmarkStart w:id="5" w:name="_Toc495117136"/>
      <w:bookmarkStart w:id="6" w:name="_Toc495117326"/>
      <w:bookmarkStart w:id="7" w:name="_Ref105829158"/>
      <w:bookmarkStart w:id="8" w:name="_Ref106009698"/>
      <w:bookmarkStart w:id="9" w:name="_Toc106092461"/>
      <w:bookmarkStart w:id="10" w:name="_Ref106522534"/>
      <w:bookmarkStart w:id="11" w:name="_Ref106599608"/>
      <w:bookmarkStart w:id="12" w:name="_Toc112158734"/>
      <w:bookmarkStart w:id="13" w:name="_Toc106288597"/>
      <w:r w:rsidRPr="0083025E">
        <w:rPr>
          <w:rFonts w:ascii="Times New Roman" w:hAnsi="Times New Roman"/>
          <w:iCs/>
          <w:sz w:val="28"/>
          <w:szCs w:val="28"/>
        </w:rPr>
        <w:lastRenderedPageBreak/>
        <w:t>НАЗНАЧЕНИЕ ПРОГРАММЫ</w:t>
      </w:r>
      <w:bookmarkEnd w:id="13"/>
    </w:p>
    <w:bookmarkEnd w:id="5"/>
    <w:bookmarkEnd w:id="6"/>
    <w:bookmarkEnd w:id="7"/>
    <w:bookmarkEnd w:id="8"/>
    <w:bookmarkEnd w:id="9"/>
    <w:bookmarkEnd w:id="10"/>
    <w:bookmarkEnd w:id="11"/>
    <w:bookmarkEnd w:id="12"/>
    <w:p w:rsidR="00130B98" w:rsidRPr="0083025E" w:rsidRDefault="00130B98" w:rsidP="00130B98">
      <w:pPr>
        <w:spacing w:line="360" w:lineRule="auto"/>
        <w:ind w:firstLine="900"/>
        <w:jc w:val="both"/>
      </w:pPr>
      <w:r w:rsidRPr="0083025E">
        <w:t xml:space="preserve">Программа предназначена для контроля оплаты проезда по действующим ПБ, а также продажи разовых билетов при оплате бесконтактными банковскими картами с печатью билета-квитанции на принтере терминала </w:t>
      </w:r>
      <w:proofErr w:type="spellStart"/>
      <w:r w:rsidRPr="0083025E">
        <w:t>Newpos</w:t>
      </w:r>
      <w:proofErr w:type="spellEnd"/>
      <w:r w:rsidRPr="0083025E">
        <w:t xml:space="preserve"> 8210, получение НСИ и передача данных для обработки в АСОП ПТ.</w:t>
      </w:r>
    </w:p>
    <w:p w:rsidR="00130B98" w:rsidRPr="0083025E" w:rsidRDefault="00130B98" w:rsidP="00130B98">
      <w:pPr>
        <w:pStyle w:val="1"/>
        <w:numPr>
          <w:ilvl w:val="0"/>
          <w:numId w:val="1"/>
        </w:numPr>
        <w:tabs>
          <w:tab w:val="left" w:pos="1440"/>
        </w:tabs>
        <w:spacing w:before="480" w:after="480" w:line="360" w:lineRule="auto"/>
        <w:ind w:left="714" w:firstLine="187"/>
        <w:rPr>
          <w:rFonts w:ascii="Times New Roman" w:hAnsi="Times New Roman"/>
          <w:iCs/>
          <w:sz w:val="28"/>
          <w:szCs w:val="28"/>
        </w:rPr>
      </w:pPr>
      <w:bookmarkStart w:id="14" w:name="_Toc106288598"/>
      <w:r w:rsidRPr="0083025E">
        <w:rPr>
          <w:rFonts w:ascii="Times New Roman" w:hAnsi="Times New Roman"/>
          <w:iCs/>
          <w:sz w:val="28"/>
          <w:szCs w:val="28"/>
        </w:rPr>
        <w:t>УСЛОВИЯ ВЫПОЛНЕНИЯ ПРОГРАММЫ</w:t>
      </w:r>
      <w:bookmarkEnd w:id="14"/>
    </w:p>
    <w:bookmarkEnd w:id="0"/>
    <w:bookmarkEnd w:id="1"/>
    <w:bookmarkEnd w:id="2"/>
    <w:bookmarkEnd w:id="3"/>
    <w:bookmarkEnd w:id="4"/>
    <w:p w:rsidR="00130B98" w:rsidRPr="0083025E" w:rsidRDefault="00130B98" w:rsidP="00130B98">
      <w:pPr>
        <w:spacing w:after="240" w:line="360" w:lineRule="auto"/>
        <w:ind w:firstLine="900"/>
        <w:jc w:val="both"/>
      </w:pPr>
      <w:r w:rsidRPr="0083025E">
        <w:t>Для успешного выполнения программы необходимо выполнение следующих условий:</w:t>
      </w:r>
    </w:p>
    <w:p w:rsidR="00130B98" w:rsidRPr="0083025E" w:rsidRDefault="00130B98" w:rsidP="00130B98">
      <w:pPr>
        <w:numPr>
          <w:ilvl w:val="0"/>
          <w:numId w:val="2"/>
        </w:numPr>
        <w:tabs>
          <w:tab w:val="clear" w:pos="720"/>
          <w:tab w:val="num" w:pos="540"/>
        </w:tabs>
        <w:spacing w:after="120" w:line="360" w:lineRule="auto"/>
        <w:ind w:hanging="720"/>
        <w:jc w:val="both"/>
      </w:pPr>
      <w:r w:rsidRPr="0083025E">
        <w:t>Программа корректно установлена, включая все необходимые файлы и библиотеки.</w:t>
      </w:r>
    </w:p>
    <w:p w:rsidR="00130B98" w:rsidRPr="0083025E" w:rsidRDefault="00130B98" w:rsidP="00130B98">
      <w:pPr>
        <w:numPr>
          <w:ilvl w:val="0"/>
          <w:numId w:val="2"/>
        </w:numPr>
        <w:tabs>
          <w:tab w:val="clear" w:pos="720"/>
          <w:tab w:val="num" w:pos="540"/>
        </w:tabs>
        <w:spacing w:after="120" w:line="360" w:lineRule="auto"/>
        <w:ind w:hanging="720"/>
        <w:jc w:val="both"/>
      </w:pPr>
      <w:r w:rsidRPr="0083025E">
        <w:t>Оператор детально ознакомлен с настоящим документом.</w:t>
      </w:r>
    </w:p>
    <w:p w:rsidR="00130B98" w:rsidRPr="0083025E" w:rsidRDefault="00130B98" w:rsidP="00130B98">
      <w:pPr>
        <w:numPr>
          <w:ilvl w:val="0"/>
          <w:numId w:val="2"/>
        </w:numPr>
        <w:tabs>
          <w:tab w:val="clear" w:pos="720"/>
          <w:tab w:val="num" w:pos="540"/>
        </w:tabs>
        <w:spacing w:after="120" w:line="360" w:lineRule="auto"/>
        <w:ind w:hanging="720"/>
        <w:jc w:val="both"/>
      </w:pPr>
      <w:r w:rsidRPr="0083025E">
        <w:t>Подключение устройства к мобильным сетям передачи данных.</w:t>
      </w:r>
    </w:p>
    <w:p w:rsidR="00130B98" w:rsidRPr="0083025E" w:rsidRDefault="00130B98" w:rsidP="00130B98">
      <w:pPr>
        <w:numPr>
          <w:ilvl w:val="0"/>
          <w:numId w:val="2"/>
        </w:numPr>
        <w:tabs>
          <w:tab w:val="clear" w:pos="720"/>
          <w:tab w:val="num" w:pos="540"/>
        </w:tabs>
        <w:spacing w:after="120" w:line="360" w:lineRule="auto"/>
        <w:ind w:hanging="720"/>
        <w:jc w:val="both"/>
      </w:pPr>
      <w:r w:rsidRPr="0083025E">
        <w:t xml:space="preserve">Установленный </w:t>
      </w:r>
      <w:r w:rsidRPr="0083025E">
        <w:rPr>
          <w:lang w:val="en-US"/>
        </w:rPr>
        <w:t>SAM</w:t>
      </w:r>
      <w:r w:rsidRPr="0083025E">
        <w:t>-модуль.</w:t>
      </w:r>
    </w:p>
    <w:p w:rsidR="00130B98" w:rsidRPr="0083025E" w:rsidRDefault="00130B98" w:rsidP="00130B98">
      <w:pPr>
        <w:numPr>
          <w:ilvl w:val="0"/>
          <w:numId w:val="2"/>
        </w:numPr>
        <w:tabs>
          <w:tab w:val="clear" w:pos="720"/>
          <w:tab w:val="num" w:pos="540"/>
        </w:tabs>
        <w:spacing w:after="120" w:line="360" w:lineRule="auto"/>
        <w:ind w:hanging="720"/>
        <w:jc w:val="both"/>
      </w:pPr>
      <w:r w:rsidRPr="0083025E">
        <w:t>Корректно настроенный часовой пояс.</w:t>
      </w:r>
    </w:p>
    <w:p w:rsidR="00130B98" w:rsidRPr="0083025E" w:rsidRDefault="00130B98" w:rsidP="00130B98">
      <w:pPr>
        <w:numPr>
          <w:ilvl w:val="0"/>
          <w:numId w:val="2"/>
        </w:numPr>
        <w:tabs>
          <w:tab w:val="clear" w:pos="720"/>
          <w:tab w:val="num" w:pos="540"/>
        </w:tabs>
        <w:spacing w:after="120" w:line="360" w:lineRule="auto"/>
        <w:ind w:left="540" w:hanging="540"/>
        <w:jc w:val="both"/>
      </w:pPr>
      <w:r w:rsidRPr="0083025E">
        <w:t xml:space="preserve">Для синхронизации времени на устройстве в файле конфигурации должен быть указан адрес </w:t>
      </w:r>
      <w:r w:rsidRPr="0083025E">
        <w:rPr>
          <w:lang w:val="en-US"/>
        </w:rPr>
        <w:t>NTP</w:t>
      </w:r>
      <w:r w:rsidRPr="0083025E">
        <w:t xml:space="preserve"> сервера.</w:t>
      </w:r>
    </w:p>
    <w:p w:rsidR="00130B98" w:rsidRPr="0083025E" w:rsidRDefault="00130B98" w:rsidP="00130B98">
      <w:pPr>
        <w:numPr>
          <w:ilvl w:val="0"/>
          <w:numId w:val="2"/>
        </w:numPr>
        <w:tabs>
          <w:tab w:val="clear" w:pos="720"/>
          <w:tab w:val="num" w:pos="540"/>
        </w:tabs>
        <w:spacing w:after="120" w:line="360" w:lineRule="auto"/>
        <w:ind w:hanging="720"/>
        <w:jc w:val="both"/>
      </w:pPr>
      <w:r w:rsidRPr="0083025E">
        <w:t xml:space="preserve">Сервер баз данных, содержащий базу данных АСОП ПТ, имеет связь с </w:t>
      </w:r>
      <w:r w:rsidRPr="0083025E">
        <w:rPr>
          <w:lang w:val="en-US"/>
        </w:rPr>
        <w:t>SFTP</w:t>
      </w:r>
      <w:r w:rsidRPr="0083025E">
        <w:t xml:space="preserve"> сервером.</w:t>
      </w:r>
    </w:p>
    <w:p w:rsidR="00130B98" w:rsidRPr="0083025E" w:rsidRDefault="00130B98" w:rsidP="00130B98">
      <w:pPr>
        <w:numPr>
          <w:ilvl w:val="0"/>
          <w:numId w:val="2"/>
        </w:numPr>
        <w:tabs>
          <w:tab w:val="clear" w:pos="720"/>
          <w:tab w:val="num" w:pos="540"/>
        </w:tabs>
        <w:spacing w:after="120" w:line="360" w:lineRule="auto"/>
        <w:ind w:left="540" w:hanging="540"/>
        <w:jc w:val="both"/>
      </w:pPr>
      <w:r w:rsidRPr="0083025E">
        <w:t>В файле «</w:t>
      </w:r>
      <w:proofErr w:type="spellStart"/>
      <w:r w:rsidRPr="0083025E">
        <w:rPr>
          <w:lang w:val="en-US"/>
        </w:rPr>
        <w:t>uppd</w:t>
      </w:r>
      <w:proofErr w:type="spellEnd"/>
      <w:r w:rsidRPr="0083025E">
        <w:t>.</w:t>
      </w:r>
      <w:proofErr w:type="spellStart"/>
      <w:r w:rsidRPr="0083025E">
        <w:rPr>
          <w:lang w:val="en-US"/>
        </w:rPr>
        <w:t>config</w:t>
      </w:r>
      <w:proofErr w:type="spellEnd"/>
      <w:r w:rsidRPr="0083025E">
        <w:t>» верно прописаны параметры работы программы: точка доступа сотового оператора, пароль,</w:t>
      </w:r>
      <w:r>
        <w:t xml:space="preserve"> </w:t>
      </w:r>
      <w:r w:rsidRPr="0083025E">
        <w:t>логин, адреса и порты серверов.</w:t>
      </w:r>
    </w:p>
    <w:p w:rsidR="00130B98" w:rsidRPr="0083025E" w:rsidRDefault="00130B98" w:rsidP="00130B98">
      <w:pPr>
        <w:numPr>
          <w:ilvl w:val="0"/>
          <w:numId w:val="2"/>
        </w:numPr>
        <w:tabs>
          <w:tab w:val="clear" w:pos="720"/>
          <w:tab w:val="num" w:pos="540"/>
        </w:tabs>
        <w:spacing w:after="120" w:line="360" w:lineRule="auto"/>
        <w:ind w:left="540" w:hanging="540"/>
        <w:jc w:val="both"/>
      </w:pPr>
      <w:r w:rsidRPr="0083025E">
        <w:rPr>
          <w:lang w:val="en-US"/>
        </w:rPr>
        <w:t>SFTP</w:t>
      </w:r>
      <w:r w:rsidRPr="0083025E">
        <w:t xml:space="preserve"> сервер установлен в процессинговом центре АСОП ПТ и доступен по TCP/IP протоколу для </w:t>
      </w:r>
      <w:proofErr w:type="spellStart"/>
      <w:r w:rsidRPr="0083025E">
        <w:t>валидаторов</w:t>
      </w:r>
      <w:proofErr w:type="spellEnd"/>
      <w:r w:rsidRPr="0083025E">
        <w:t>.</w:t>
      </w:r>
    </w:p>
    <w:p w:rsidR="00130B98" w:rsidRPr="0083025E" w:rsidRDefault="00130B98" w:rsidP="00130B98">
      <w:pPr>
        <w:spacing w:line="360" w:lineRule="auto"/>
        <w:ind w:left="357"/>
        <w:jc w:val="both"/>
        <w:rPr>
          <w:sz w:val="20"/>
          <w:szCs w:val="20"/>
        </w:rPr>
      </w:pPr>
      <w:r w:rsidRPr="0083025E">
        <w:br w:type="page"/>
      </w:r>
    </w:p>
    <w:p w:rsidR="00130B98" w:rsidRPr="0083025E" w:rsidRDefault="00130B98" w:rsidP="00130B98">
      <w:pPr>
        <w:pStyle w:val="1"/>
        <w:numPr>
          <w:ilvl w:val="0"/>
          <w:numId w:val="3"/>
        </w:numPr>
        <w:tabs>
          <w:tab w:val="left" w:pos="1260"/>
        </w:tabs>
        <w:spacing w:before="0" w:after="240" w:line="360" w:lineRule="auto"/>
        <w:ind w:firstLine="0"/>
        <w:rPr>
          <w:rFonts w:ascii="Times New Roman" w:hAnsi="Times New Roman"/>
          <w:iCs/>
          <w:sz w:val="28"/>
          <w:szCs w:val="28"/>
        </w:rPr>
      </w:pPr>
      <w:bookmarkStart w:id="15" w:name="_Toc254781717"/>
      <w:bookmarkStart w:id="16" w:name="_Toc308451021"/>
      <w:bookmarkStart w:id="17" w:name="_Toc106288599"/>
      <w:r w:rsidRPr="0083025E">
        <w:rPr>
          <w:rFonts w:ascii="Times New Roman" w:hAnsi="Times New Roman"/>
          <w:iCs/>
          <w:sz w:val="28"/>
          <w:szCs w:val="28"/>
        </w:rPr>
        <w:lastRenderedPageBreak/>
        <w:t>ВЫПОЛНЕНИЕ ПРОГРАММЫ И СООБЩЕНИЯ ОПЕРАТОРУ</w:t>
      </w:r>
      <w:bookmarkEnd w:id="15"/>
      <w:bookmarkEnd w:id="16"/>
      <w:bookmarkEnd w:id="17"/>
    </w:p>
    <w:p w:rsidR="00130B98" w:rsidRPr="0083025E" w:rsidRDefault="00130B98" w:rsidP="00130B98">
      <w:pPr>
        <w:pStyle w:val="2"/>
        <w:numPr>
          <w:ilvl w:val="1"/>
          <w:numId w:val="4"/>
        </w:numPr>
        <w:tabs>
          <w:tab w:val="left" w:pos="1080"/>
        </w:tabs>
        <w:spacing w:after="240" w:line="360" w:lineRule="auto"/>
        <w:ind w:firstLine="720"/>
        <w:rPr>
          <w:rFonts w:ascii="Times New Roman" w:hAnsi="Times New Roman" w:cs="Times New Roman"/>
          <w:i w:val="0"/>
          <w:sz w:val="24"/>
          <w:szCs w:val="24"/>
        </w:rPr>
      </w:pPr>
      <w:bookmarkStart w:id="18" w:name="_Toc106288600"/>
      <w:r w:rsidRPr="0083025E">
        <w:rPr>
          <w:rFonts w:ascii="Times New Roman" w:hAnsi="Times New Roman" w:cs="Times New Roman"/>
          <w:i w:val="0"/>
        </w:rPr>
        <w:t>Начало работы</w:t>
      </w:r>
      <w:bookmarkEnd w:id="18"/>
    </w:p>
    <w:p w:rsidR="00130B98" w:rsidRPr="0083025E" w:rsidRDefault="00130B98" w:rsidP="00130B98">
      <w:pPr>
        <w:spacing w:line="360" w:lineRule="auto"/>
        <w:ind w:firstLine="720"/>
        <w:jc w:val="both"/>
      </w:pPr>
      <w:r w:rsidRPr="0083025E">
        <w:t xml:space="preserve">Для включения </w:t>
      </w:r>
      <w:proofErr w:type="spellStart"/>
      <w:r w:rsidRPr="0083025E">
        <w:rPr>
          <w:rFonts w:cs="TrebuchetMS-Bold"/>
          <w:bCs/>
        </w:rPr>
        <w:t>валидатора</w:t>
      </w:r>
      <w:proofErr w:type="spellEnd"/>
      <w:r w:rsidRPr="0083025E">
        <w:t xml:space="preserve"> необходимо удерживать нажатой </w:t>
      </w:r>
      <w:r>
        <w:t>кнопку включения/выключения.</w:t>
      </w:r>
      <w:r w:rsidRPr="0083025E">
        <w:t xml:space="preserve"> На экране отобразится процесс инициализации модулей, проверки структуры каталогов, чтения файла конфигурации, чтения НСИ. </w:t>
      </w:r>
    </w:p>
    <w:p w:rsidR="00130B98" w:rsidRPr="0083025E" w:rsidRDefault="00130B98" w:rsidP="00130B98">
      <w:pPr>
        <w:spacing w:before="240" w:line="360" w:lineRule="auto"/>
        <w:ind w:firstLine="900"/>
      </w:pPr>
      <w:r w:rsidRPr="0083025E">
        <w:t>Используемые кнопки на клавиатуре устройства:</w:t>
      </w:r>
    </w:p>
    <w:p w:rsidR="00130B98" w:rsidRPr="0083025E" w:rsidRDefault="00130B98" w:rsidP="00130B98">
      <w:pPr>
        <w:spacing w:line="360" w:lineRule="auto"/>
        <w:ind w:firstLine="1440"/>
        <w:jc w:val="both"/>
      </w:pPr>
      <w:r w:rsidRPr="0083025E">
        <w:t>1 - кнопка включения/выключения;</w:t>
      </w:r>
    </w:p>
    <w:p w:rsidR="00130B98" w:rsidRPr="0083025E" w:rsidRDefault="00130B98" w:rsidP="00130B98">
      <w:pPr>
        <w:spacing w:line="360" w:lineRule="auto"/>
        <w:ind w:firstLine="1440"/>
        <w:jc w:val="both"/>
      </w:pPr>
      <w:r w:rsidRPr="0083025E">
        <w:t>2 – кнопки со стрелками «вверх»</w:t>
      </w:r>
      <w:proofErr w:type="gramStart"/>
      <w:r w:rsidRPr="0083025E">
        <w:t>/«</w:t>
      </w:r>
      <w:proofErr w:type="gramEnd"/>
      <w:r w:rsidRPr="0083025E">
        <w:t>вниз», для перемещения по строкам меню;</w:t>
      </w:r>
    </w:p>
    <w:p w:rsidR="00130B98" w:rsidRPr="0083025E" w:rsidRDefault="00130B98" w:rsidP="00130B98">
      <w:pPr>
        <w:spacing w:line="360" w:lineRule="auto"/>
        <w:ind w:firstLine="1440"/>
        <w:jc w:val="both"/>
      </w:pPr>
      <w:r w:rsidRPr="0083025E">
        <w:t>3 - кнопка оплаты банковской картой «</w:t>
      </w:r>
      <w:r w:rsidRPr="0083025E">
        <w:rPr>
          <w:lang w:val="en-US"/>
        </w:rPr>
        <w:t>FUNC</w:t>
      </w:r>
      <w:r w:rsidRPr="0083025E">
        <w:t>»;</w:t>
      </w:r>
    </w:p>
    <w:p w:rsidR="00130B98" w:rsidRPr="0083025E" w:rsidRDefault="00130B98" w:rsidP="00130B98">
      <w:pPr>
        <w:spacing w:line="360" w:lineRule="auto"/>
        <w:ind w:firstLine="1440"/>
        <w:jc w:val="both"/>
      </w:pPr>
      <w:r w:rsidRPr="0083025E">
        <w:t>4 - кнопка подтверждения действия «</w:t>
      </w:r>
      <w:r w:rsidRPr="0083025E">
        <w:rPr>
          <w:lang w:val="en-US"/>
        </w:rPr>
        <w:t>ENTER</w:t>
      </w:r>
      <w:r w:rsidRPr="0083025E">
        <w:t>»;</w:t>
      </w:r>
    </w:p>
    <w:p w:rsidR="00130B98" w:rsidRPr="0083025E" w:rsidRDefault="00130B98" w:rsidP="00130B98">
      <w:pPr>
        <w:spacing w:line="360" w:lineRule="auto"/>
        <w:ind w:firstLine="1440"/>
        <w:jc w:val="both"/>
      </w:pPr>
      <w:r w:rsidRPr="0083025E">
        <w:t>5 – кнопка отмены действия «</w:t>
      </w:r>
      <w:r w:rsidRPr="0083025E">
        <w:rPr>
          <w:lang w:val="en-US"/>
        </w:rPr>
        <w:t>CANCEL</w:t>
      </w:r>
      <w:r w:rsidRPr="0083025E">
        <w:t>».</w:t>
      </w:r>
    </w:p>
    <w:p w:rsidR="00130B98" w:rsidRPr="0083025E" w:rsidRDefault="00130B98" w:rsidP="00130B98">
      <w:pPr>
        <w:spacing w:before="240" w:after="240" w:line="360" w:lineRule="auto"/>
        <w:ind w:firstLine="720"/>
        <w:jc w:val="both"/>
      </w:pPr>
      <w:r w:rsidRPr="0083025E">
        <w:t xml:space="preserve">В случае успешной инициализации </w:t>
      </w:r>
      <w:proofErr w:type="spellStart"/>
      <w:r w:rsidRPr="0083025E">
        <w:t>валидатор</w:t>
      </w:r>
      <w:proofErr w:type="spellEnd"/>
      <w:r w:rsidRPr="0083025E">
        <w:t xml:space="preserve"> переходит в режим авторизации и на экране отображается сообщение «Предъявите карту кондуктора» Кондуктору необходимо приложить служебную карту к экрану устройства. </w:t>
      </w:r>
    </w:p>
    <w:p w:rsidR="00130B98" w:rsidRPr="0083025E" w:rsidRDefault="00130B98" w:rsidP="00130B98">
      <w:pPr>
        <w:keepNext/>
        <w:spacing w:line="360" w:lineRule="auto"/>
        <w:jc w:val="center"/>
      </w:pPr>
    </w:p>
    <w:p w:rsidR="00130B98" w:rsidRPr="0083025E" w:rsidRDefault="00130B98" w:rsidP="00130B98">
      <w:pPr>
        <w:spacing w:line="360" w:lineRule="auto"/>
        <w:ind w:firstLine="900"/>
        <w:jc w:val="both"/>
      </w:pPr>
      <w:r w:rsidRPr="0083025E">
        <w:t>В случае успешной авторизации на экране отобразится ок</w:t>
      </w:r>
      <w:r>
        <w:t>но служебного режима программы.</w:t>
      </w:r>
    </w:p>
    <w:p w:rsidR="00130B98" w:rsidRPr="0083025E" w:rsidRDefault="00130B98" w:rsidP="00130B98">
      <w:pPr>
        <w:spacing w:before="240" w:line="360" w:lineRule="auto"/>
        <w:ind w:firstLine="902"/>
        <w:jc w:val="both"/>
      </w:pPr>
      <w:r w:rsidRPr="0083025E">
        <w:t xml:space="preserve">Если инициализация НСИ не прошла успешно, </w:t>
      </w:r>
      <w:proofErr w:type="spellStart"/>
      <w:r w:rsidRPr="0083025E">
        <w:t>валидатор</w:t>
      </w:r>
      <w:proofErr w:type="spellEnd"/>
      <w:r w:rsidRPr="0083025E">
        <w:t xml:space="preserve"> автоматически перейдет в режим синхронизации.</w:t>
      </w:r>
    </w:p>
    <w:p w:rsidR="00130B98" w:rsidRPr="0083025E" w:rsidRDefault="00130B98" w:rsidP="00130B98">
      <w:pPr>
        <w:spacing w:line="360" w:lineRule="auto"/>
        <w:ind w:firstLine="900"/>
        <w:jc w:val="both"/>
      </w:pPr>
    </w:p>
    <w:p w:rsidR="00130B98" w:rsidRPr="0083025E" w:rsidRDefault="00130B98" w:rsidP="00130B98">
      <w:pPr>
        <w:pStyle w:val="2"/>
        <w:numPr>
          <w:ilvl w:val="1"/>
          <w:numId w:val="4"/>
        </w:numPr>
        <w:tabs>
          <w:tab w:val="left" w:pos="1620"/>
        </w:tabs>
        <w:spacing w:after="360" w:line="360" w:lineRule="auto"/>
        <w:ind w:left="1622" w:hanging="720"/>
        <w:rPr>
          <w:rFonts w:ascii="Times New Roman" w:hAnsi="Times New Roman" w:cs="Times New Roman"/>
          <w:i w:val="0"/>
        </w:rPr>
      </w:pPr>
      <w:bookmarkStart w:id="19" w:name="_Toc106288601"/>
      <w:r w:rsidRPr="0083025E">
        <w:rPr>
          <w:rFonts w:ascii="Times New Roman" w:hAnsi="Times New Roman" w:cs="Times New Roman"/>
          <w:i w:val="0"/>
        </w:rPr>
        <w:t>Восстановление состояния последнего рейса в случае незапланированного выключения устройства</w:t>
      </w:r>
      <w:bookmarkEnd w:id="19"/>
    </w:p>
    <w:p w:rsidR="00130B98" w:rsidRPr="0083025E" w:rsidRDefault="00130B98" w:rsidP="00130B98">
      <w:pPr>
        <w:spacing w:line="360" w:lineRule="auto"/>
        <w:ind w:firstLine="900"/>
        <w:jc w:val="both"/>
      </w:pPr>
      <w:r w:rsidRPr="0083025E">
        <w:t xml:space="preserve">Если при движении по маршруту произошло незапланированное выключение устройства, после авторизации на устройстве, </w:t>
      </w:r>
      <w:proofErr w:type="spellStart"/>
      <w:r w:rsidRPr="0083025E">
        <w:t>валидатор</w:t>
      </w:r>
      <w:proofErr w:type="spellEnd"/>
      <w:r w:rsidRPr="0083025E">
        <w:t xml:space="preserve"> автоматически перейдет в режим проверки БСК с восстановлением параметров прерванного рейса: направление движения, время начала маршрута, проверенные БСК.</w:t>
      </w:r>
    </w:p>
    <w:p w:rsidR="00130B98" w:rsidRPr="0083025E" w:rsidRDefault="00130B98" w:rsidP="00130B98">
      <w:r w:rsidRPr="0083025E">
        <w:br w:type="page"/>
      </w:r>
    </w:p>
    <w:p w:rsidR="00130B98" w:rsidRPr="0083025E" w:rsidRDefault="00130B98" w:rsidP="00130B98">
      <w:pPr>
        <w:pStyle w:val="2"/>
        <w:numPr>
          <w:ilvl w:val="1"/>
          <w:numId w:val="4"/>
        </w:numPr>
        <w:tabs>
          <w:tab w:val="left" w:pos="1800"/>
        </w:tabs>
        <w:spacing w:before="0" w:after="240" w:line="360" w:lineRule="auto"/>
        <w:ind w:firstLine="902"/>
        <w:rPr>
          <w:rFonts w:ascii="Times New Roman" w:hAnsi="Times New Roman" w:cs="Times New Roman"/>
          <w:i w:val="0"/>
        </w:rPr>
      </w:pPr>
      <w:bookmarkStart w:id="20" w:name="_Toc106288602"/>
      <w:r w:rsidRPr="0083025E">
        <w:rPr>
          <w:rFonts w:ascii="Times New Roman" w:hAnsi="Times New Roman" w:cs="Times New Roman"/>
          <w:i w:val="0"/>
        </w:rPr>
        <w:lastRenderedPageBreak/>
        <w:t>Служебный режим</w:t>
      </w:r>
      <w:bookmarkEnd w:id="20"/>
    </w:p>
    <w:p w:rsidR="00130B98" w:rsidRPr="0083025E" w:rsidRDefault="00130B98" w:rsidP="00130B98">
      <w:pPr>
        <w:pStyle w:val="3"/>
        <w:numPr>
          <w:ilvl w:val="2"/>
          <w:numId w:val="4"/>
        </w:numPr>
        <w:tabs>
          <w:tab w:val="left" w:pos="1800"/>
        </w:tabs>
        <w:spacing w:after="240" w:line="360" w:lineRule="auto"/>
        <w:ind w:firstLine="902"/>
        <w:rPr>
          <w:rFonts w:ascii="Times New Roman" w:hAnsi="Times New Roman" w:cs="Times New Roman"/>
          <w:sz w:val="24"/>
          <w:szCs w:val="24"/>
        </w:rPr>
      </w:pPr>
      <w:bookmarkStart w:id="21" w:name="_Toc106288603"/>
      <w:r w:rsidRPr="0083025E">
        <w:rPr>
          <w:rFonts w:ascii="Times New Roman" w:hAnsi="Times New Roman" w:cs="Times New Roman"/>
          <w:sz w:val="24"/>
          <w:szCs w:val="24"/>
        </w:rPr>
        <w:t>Функции служебного режима в начале работы</w:t>
      </w:r>
      <w:bookmarkEnd w:id="21"/>
    </w:p>
    <w:p w:rsidR="00130B98" w:rsidRPr="0083025E" w:rsidRDefault="00130B98" w:rsidP="00130B98">
      <w:pPr>
        <w:spacing w:after="120" w:line="360" w:lineRule="auto"/>
        <w:ind w:firstLine="902"/>
      </w:pPr>
      <w:r w:rsidRPr="0083025E">
        <w:t>В основной экранной форме служебного режима отображаются: текущая дата, номер устройства, название перевозчика</w:t>
      </w:r>
      <w:r>
        <w:t xml:space="preserve"> </w:t>
      </w:r>
    </w:p>
    <w:p w:rsidR="00130B98" w:rsidRPr="0083025E" w:rsidRDefault="00130B98" w:rsidP="00130B98">
      <w:pPr>
        <w:spacing w:before="240" w:after="120" w:line="360" w:lineRule="auto"/>
        <w:ind w:firstLine="902"/>
      </w:pPr>
      <w:r w:rsidRPr="0083025E">
        <w:t xml:space="preserve">Меню служебного режима состоит из трех пунктов </w:t>
      </w:r>
    </w:p>
    <w:p w:rsidR="00130B98" w:rsidRPr="0083025E" w:rsidRDefault="00130B98" w:rsidP="00130B98">
      <w:pPr>
        <w:numPr>
          <w:ilvl w:val="0"/>
          <w:numId w:val="7"/>
        </w:numPr>
        <w:spacing w:line="360" w:lineRule="auto"/>
        <w:ind w:firstLine="480"/>
      </w:pPr>
      <w:r w:rsidRPr="0083025E">
        <w:t>маршрут;</w:t>
      </w:r>
    </w:p>
    <w:p w:rsidR="00130B98" w:rsidRPr="0083025E" w:rsidRDefault="00130B98" w:rsidP="00130B98">
      <w:pPr>
        <w:numPr>
          <w:ilvl w:val="0"/>
          <w:numId w:val="7"/>
        </w:numPr>
        <w:spacing w:line="360" w:lineRule="auto"/>
        <w:ind w:firstLine="480"/>
      </w:pPr>
      <w:r w:rsidRPr="0083025E">
        <w:t>новый рейс;</w:t>
      </w:r>
    </w:p>
    <w:p w:rsidR="00130B98" w:rsidRPr="0083025E" w:rsidRDefault="00130B98" w:rsidP="00130B98">
      <w:pPr>
        <w:numPr>
          <w:ilvl w:val="0"/>
          <w:numId w:val="7"/>
        </w:numPr>
        <w:spacing w:line="360" w:lineRule="auto"/>
        <w:ind w:firstLine="480"/>
      </w:pPr>
      <w:r w:rsidRPr="0083025E">
        <w:t>синхронизация.</w:t>
      </w:r>
    </w:p>
    <w:p w:rsidR="00130B98" w:rsidRPr="0083025E" w:rsidRDefault="00130B98" w:rsidP="00130B98">
      <w:pPr>
        <w:spacing w:after="120" w:line="360" w:lineRule="auto"/>
        <w:ind w:firstLine="902"/>
        <w:rPr>
          <w:lang w:val="en-US"/>
        </w:rPr>
      </w:pPr>
    </w:p>
    <w:p w:rsidR="00130B98" w:rsidRPr="0083025E" w:rsidRDefault="00130B98" w:rsidP="00130B98">
      <w:pPr>
        <w:spacing w:before="240" w:line="360" w:lineRule="auto"/>
        <w:ind w:firstLine="902"/>
        <w:jc w:val="both"/>
      </w:pPr>
      <w:r w:rsidRPr="0083025E">
        <w:t xml:space="preserve">В случае, если синхронизация устройства не прошла автоматически, дальнейшая работа </w:t>
      </w:r>
      <w:proofErr w:type="spellStart"/>
      <w:r w:rsidRPr="0083025E">
        <w:t>валидатора</w:t>
      </w:r>
      <w:proofErr w:type="spellEnd"/>
      <w:r w:rsidRPr="0083025E">
        <w:t xml:space="preserve"> будет невозможна. Кондуктору необходимо выбрать в меню пункт «Синхронизация» Устройство будет автоматически синхронизироваться, пока синхронизация не пройдет успешно.</w:t>
      </w:r>
    </w:p>
    <w:p w:rsidR="00130B98" w:rsidRPr="0083025E" w:rsidRDefault="00130B98" w:rsidP="00130B98">
      <w:pPr>
        <w:spacing w:line="360" w:lineRule="auto"/>
        <w:ind w:firstLine="900"/>
        <w:jc w:val="both"/>
      </w:pPr>
      <w:r w:rsidRPr="0083025E">
        <w:t>Подробное описание пунктов меню служебного режима представлено ниже.</w:t>
      </w:r>
    </w:p>
    <w:p w:rsidR="00130B98" w:rsidRPr="0083025E" w:rsidRDefault="00130B98" w:rsidP="00130B98">
      <w:pPr>
        <w:spacing w:line="360" w:lineRule="auto"/>
        <w:ind w:firstLine="900"/>
        <w:jc w:val="both"/>
      </w:pPr>
    </w:p>
    <w:p w:rsidR="00130B98" w:rsidRPr="0083025E" w:rsidRDefault="00130B98" w:rsidP="00130B98">
      <w:pPr>
        <w:pStyle w:val="4"/>
        <w:numPr>
          <w:ilvl w:val="3"/>
          <w:numId w:val="8"/>
        </w:numPr>
        <w:tabs>
          <w:tab w:val="left" w:pos="1980"/>
        </w:tabs>
        <w:spacing w:before="0" w:after="240" w:line="360" w:lineRule="auto"/>
        <w:rPr>
          <w:i/>
          <w:iCs/>
          <w:sz w:val="24"/>
          <w:szCs w:val="24"/>
        </w:rPr>
      </w:pPr>
      <w:r w:rsidRPr="0083025E">
        <w:rPr>
          <w:i/>
          <w:sz w:val="24"/>
          <w:szCs w:val="24"/>
        </w:rPr>
        <w:t>Маршрут</w:t>
      </w:r>
    </w:p>
    <w:p w:rsidR="00130B98" w:rsidRPr="0083025E" w:rsidRDefault="00130B98" w:rsidP="00130B98">
      <w:pPr>
        <w:spacing w:line="360" w:lineRule="auto"/>
        <w:ind w:firstLine="900"/>
        <w:jc w:val="both"/>
      </w:pPr>
      <w:r w:rsidRPr="0083025E">
        <w:t>Для выбора маршрута в основном экранном меню служебного режима необходимо выбрать пункт «Маршрут» и для подтверждения операции нажать кнопку «</w:t>
      </w:r>
      <w:r w:rsidRPr="0083025E">
        <w:rPr>
          <w:lang w:val="en-US"/>
        </w:rPr>
        <w:t>ENTER</w:t>
      </w:r>
      <w:r w:rsidRPr="0083025E">
        <w:t>» на клавиатуре устройства.</w:t>
      </w:r>
    </w:p>
    <w:p w:rsidR="00130B98" w:rsidRPr="0083025E" w:rsidRDefault="00130B98" w:rsidP="00130B98">
      <w:pPr>
        <w:spacing w:line="360" w:lineRule="auto"/>
        <w:ind w:firstLine="900"/>
        <w:jc w:val="both"/>
      </w:pPr>
      <w:r w:rsidRPr="0083025E">
        <w:t>На экране отобразится меню с возможными маршрутами, загруженными из файла НСИ</w:t>
      </w:r>
      <w:r>
        <w:t>.</w:t>
      </w:r>
    </w:p>
    <w:p w:rsidR="00130B98" w:rsidRPr="0083025E" w:rsidRDefault="00130B98" w:rsidP="00130B98">
      <w:pPr>
        <w:spacing w:after="240" w:line="360" w:lineRule="auto"/>
        <w:ind w:firstLine="902"/>
        <w:jc w:val="both"/>
      </w:pPr>
      <w:r w:rsidRPr="0083025E">
        <w:t xml:space="preserve">Необходимо с помощью кнопок «2» на клавиатуре </w:t>
      </w:r>
      <w:proofErr w:type="spellStart"/>
      <w:r w:rsidRPr="0083025E">
        <w:t>валидатора</w:t>
      </w:r>
      <w:proofErr w:type="spellEnd"/>
      <w:r w:rsidRPr="0083025E">
        <w:t xml:space="preserve"> выбрать маршрут, и подтвердить выбор, нажав кнопку «</w:t>
      </w:r>
      <w:r w:rsidRPr="0083025E">
        <w:rPr>
          <w:lang w:val="en-US"/>
        </w:rPr>
        <w:t>ENTER</w:t>
      </w:r>
      <w:r w:rsidRPr="0083025E">
        <w:t xml:space="preserve">». </w:t>
      </w:r>
    </w:p>
    <w:p w:rsidR="00130B98" w:rsidRPr="0083025E" w:rsidRDefault="00130B98" w:rsidP="00130B98">
      <w:pPr>
        <w:spacing w:line="360" w:lineRule="auto"/>
        <w:ind w:firstLine="902"/>
        <w:jc w:val="both"/>
      </w:pPr>
      <w:r w:rsidRPr="0083025E">
        <w:t>Выбранный маршрут будет отображаться в основных экранных формах служебного и рабочего режимов.</w:t>
      </w:r>
    </w:p>
    <w:p w:rsidR="00130B98" w:rsidRPr="0083025E" w:rsidRDefault="00130B98" w:rsidP="00130B98">
      <w:pPr>
        <w:spacing w:line="360" w:lineRule="auto"/>
        <w:ind w:firstLine="902"/>
        <w:jc w:val="both"/>
      </w:pPr>
    </w:p>
    <w:p w:rsidR="00130B98" w:rsidRPr="0083025E" w:rsidRDefault="00130B98" w:rsidP="00130B98">
      <w:pPr>
        <w:pStyle w:val="4"/>
        <w:numPr>
          <w:ilvl w:val="3"/>
          <w:numId w:val="8"/>
        </w:numPr>
        <w:tabs>
          <w:tab w:val="left" w:pos="1980"/>
        </w:tabs>
        <w:spacing w:before="0" w:after="240" w:line="360" w:lineRule="auto"/>
        <w:rPr>
          <w:i/>
          <w:iCs/>
          <w:sz w:val="24"/>
          <w:szCs w:val="24"/>
        </w:rPr>
      </w:pPr>
      <w:bookmarkStart w:id="22" w:name="_Ref462155376"/>
      <w:r w:rsidRPr="0083025E">
        <w:rPr>
          <w:i/>
          <w:sz w:val="24"/>
          <w:szCs w:val="24"/>
        </w:rPr>
        <w:t>Новый рейс</w:t>
      </w:r>
      <w:bookmarkEnd w:id="22"/>
    </w:p>
    <w:p w:rsidR="00130B98" w:rsidRPr="0083025E" w:rsidRDefault="00130B98" w:rsidP="00130B98">
      <w:pPr>
        <w:spacing w:line="360" w:lineRule="auto"/>
        <w:ind w:firstLine="900"/>
        <w:jc w:val="both"/>
      </w:pPr>
      <w:r w:rsidRPr="0083025E">
        <w:t xml:space="preserve">Для выбора нового рейса кондуктору необходимо в основном меню служебного режима выбрать пункт «Новый рейс» </w:t>
      </w:r>
    </w:p>
    <w:p w:rsidR="00130B98" w:rsidRPr="0083025E" w:rsidRDefault="00130B98" w:rsidP="00130B98">
      <w:pPr>
        <w:spacing w:after="240" w:line="360" w:lineRule="auto"/>
        <w:ind w:firstLine="902"/>
        <w:jc w:val="both"/>
      </w:pPr>
      <w:r w:rsidRPr="0083025E">
        <w:t>В открывшемся меню необходимо выбрать направление рейса и подтвердить выбор, нажав кнопку «</w:t>
      </w:r>
      <w:r w:rsidRPr="0083025E">
        <w:rPr>
          <w:lang w:val="en-US"/>
        </w:rPr>
        <w:t>ENTER</w:t>
      </w:r>
      <w:r w:rsidRPr="0083025E">
        <w:t xml:space="preserve">» на клавиатуре </w:t>
      </w:r>
      <w:proofErr w:type="spellStart"/>
      <w:r w:rsidRPr="0083025E">
        <w:t>валидатора</w:t>
      </w:r>
      <w:proofErr w:type="spellEnd"/>
      <w:r w:rsidRPr="0083025E">
        <w:t xml:space="preserve"> </w:t>
      </w:r>
    </w:p>
    <w:p w:rsidR="00130B98" w:rsidRPr="0083025E" w:rsidRDefault="00130B98" w:rsidP="00130B98">
      <w:pPr>
        <w:jc w:val="center"/>
        <w:rPr>
          <w:lang w:val="en-US"/>
        </w:rPr>
      </w:pPr>
    </w:p>
    <w:p w:rsidR="00130B98" w:rsidRPr="0083025E" w:rsidRDefault="00130B98" w:rsidP="00130B98">
      <w:pPr>
        <w:spacing w:line="360" w:lineRule="auto"/>
        <w:ind w:firstLine="900"/>
        <w:jc w:val="both"/>
      </w:pPr>
      <w:r w:rsidRPr="0083025E">
        <w:lastRenderedPageBreak/>
        <w:t>В экранной форме «Новый рейс» отобразится номер маршрута и выбранное</w:t>
      </w:r>
      <w:r>
        <w:t xml:space="preserve"> направление.</w:t>
      </w:r>
    </w:p>
    <w:p w:rsidR="00130B98" w:rsidRPr="0083025E" w:rsidRDefault="00130B98" w:rsidP="00130B98">
      <w:pPr>
        <w:spacing w:line="360" w:lineRule="auto"/>
        <w:ind w:firstLine="900"/>
        <w:jc w:val="both"/>
      </w:pPr>
      <w:r w:rsidRPr="0083025E">
        <w:t xml:space="preserve">Для начала рейса кондуктору необходимо приложить служебную карту к экрану </w:t>
      </w:r>
      <w:proofErr w:type="spellStart"/>
      <w:r w:rsidRPr="0083025E">
        <w:t>валидатора</w:t>
      </w:r>
      <w:proofErr w:type="spellEnd"/>
      <w:r w:rsidRPr="0083025E">
        <w:t>.</w:t>
      </w:r>
    </w:p>
    <w:p w:rsidR="00130B98" w:rsidRPr="0083025E" w:rsidRDefault="00130B98" w:rsidP="00130B98">
      <w:pPr>
        <w:spacing w:line="360" w:lineRule="auto"/>
        <w:ind w:firstLine="900"/>
        <w:jc w:val="both"/>
      </w:pPr>
      <w:proofErr w:type="spellStart"/>
      <w:r w:rsidRPr="0083025E">
        <w:t>Валидатор</w:t>
      </w:r>
      <w:proofErr w:type="spellEnd"/>
      <w:r w:rsidRPr="0083025E">
        <w:t xml:space="preserve"> перейдет в рабочий режим. На экране отображаются текущая дата, маршрут. Так же на экране указывается состояние рабочего режима - «</w:t>
      </w:r>
      <w:proofErr w:type="spellStart"/>
      <w:r w:rsidRPr="0083025E">
        <w:t>движ</w:t>
      </w:r>
      <w:proofErr w:type="spellEnd"/>
      <w:r w:rsidRPr="0083025E">
        <w:t>.» или «ост.», и возможная формы оплаты: по банковской карте - «БАНК», (кнопка «</w:t>
      </w:r>
      <w:r w:rsidRPr="0083025E">
        <w:rPr>
          <w:lang w:val="en-US"/>
        </w:rPr>
        <w:t>FUNC</w:t>
      </w:r>
      <w:r w:rsidRPr="0083025E">
        <w:t>.»).</w:t>
      </w:r>
    </w:p>
    <w:p w:rsidR="00130B98" w:rsidRPr="0083025E" w:rsidRDefault="00130B98" w:rsidP="00130B98">
      <w:pPr>
        <w:spacing w:line="360" w:lineRule="auto"/>
        <w:ind w:firstLine="900"/>
        <w:jc w:val="both"/>
      </w:pPr>
    </w:p>
    <w:p w:rsidR="00130B98" w:rsidRPr="0083025E" w:rsidRDefault="00130B98" w:rsidP="00130B98">
      <w:pPr>
        <w:pStyle w:val="4"/>
        <w:numPr>
          <w:ilvl w:val="3"/>
          <w:numId w:val="8"/>
        </w:numPr>
        <w:tabs>
          <w:tab w:val="left" w:pos="1980"/>
        </w:tabs>
        <w:spacing w:before="0" w:after="240" w:line="360" w:lineRule="auto"/>
        <w:rPr>
          <w:i/>
          <w:iCs/>
          <w:sz w:val="24"/>
          <w:szCs w:val="24"/>
        </w:rPr>
      </w:pPr>
      <w:r w:rsidRPr="0083025E">
        <w:rPr>
          <w:i/>
          <w:sz w:val="24"/>
          <w:szCs w:val="24"/>
        </w:rPr>
        <w:t>Синхронизация</w:t>
      </w:r>
    </w:p>
    <w:p w:rsidR="00130B98" w:rsidRPr="0083025E" w:rsidRDefault="00130B98" w:rsidP="00130B98">
      <w:pPr>
        <w:spacing w:line="360" w:lineRule="auto"/>
        <w:ind w:firstLine="900"/>
        <w:jc w:val="both"/>
      </w:pPr>
      <w:r w:rsidRPr="0083025E">
        <w:t xml:space="preserve">В процессе синхронизации происходит синхронизация времени на устройстве, передача на сервер сформированных </w:t>
      </w:r>
      <w:proofErr w:type="spellStart"/>
      <w:r w:rsidRPr="0083025E">
        <w:t>супермассивов</w:t>
      </w:r>
      <w:proofErr w:type="spellEnd"/>
      <w:r w:rsidRPr="0083025E">
        <w:t xml:space="preserve">, если эти </w:t>
      </w:r>
      <w:proofErr w:type="spellStart"/>
      <w:r w:rsidRPr="0083025E">
        <w:t>супермассивы</w:t>
      </w:r>
      <w:proofErr w:type="spellEnd"/>
      <w:r w:rsidRPr="0083025E">
        <w:t xml:space="preserve"> не были переданы в процессе работы, проверка обновлений ПО, загрузка НСИ, обновление НСИ на устройстве. </w:t>
      </w:r>
    </w:p>
    <w:p w:rsidR="00130B98" w:rsidRPr="0083025E" w:rsidRDefault="00130B98" w:rsidP="00130B98">
      <w:pPr>
        <w:spacing w:before="120" w:line="360" w:lineRule="auto"/>
        <w:ind w:firstLine="902"/>
        <w:jc w:val="both"/>
      </w:pPr>
      <w:r w:rsidRPr="0083025E">
        <w:t>Для выбора режима синхронизации в основном экранном меню необходимо выбрать пункт «Синхронизация» и нажать кнопку «</w:t>
      </w:r>
      <w:r w:rsidRPr="0083025E">
        <w:rPr>
          <w:lang w:val="en-US"/>
        </w:rPr>
        <w:t>ENTER</w:t>
      </w:r>
      <w:r w:rsidRPr="0083025E">
        <w:t>» на корпусе устройства.</w:t>
      </w:r>
    </w:p>
    <w:p w:rsidR="00130B98" w:rsidRPr="0083025E" w:rsidRDefault="00130B98" w:rsidP="00130B98">
      <w:pPr>
        <w:spacing w:line="360" w:lineRule="auto"/>
        <w:ind w:firstLine="900"/>
        <w:jc w:val="both"/>
      </w:pPr>
      <w:r w:rsidRPr="0083025E">
        <w:t xml:space="preserve">На экране отобразится процесс синхронизации </w:t>
      </w:r>
    </w:p>
    <w:p w:rsidR="00130B98" w:rsidRPr="0083025E" w:rsidRDefault="00130B98" w:rsidP="00130B98">
      <w:pPr>
        <w:pStyle w:val="3"/>
        <w:numPr>
          <w:ilvl w:val="2"/>
          <w:numId w:val="4"/>
        </w:numPr>
        <w:spacing w:after="240" w:line="360" w:lineRule="auto"/>
        <w:ind w:firstLine="902"/>
        <w:rPr>
          <w:rFonts w:ascii="Times New Roman" w:hAnsi="Times New Roman" w:cs="Times New Roman"/>
          <w:sz w:val="24"/>
          <w:szCs w:val="24"/>
        </w:rPr>
      </w:pPr>
      <w:bookmarkStart w:id="23" w:name="_Toc106288604"/>
      <w:r w:rsidRPr="0083025E">
        <w:rPr>
          <w:rFonts w:ascii="Times New Roman" w:hAnsi="Times New Roman" w:cs="Times New Roman"/>
          <w:sz w:val="24"/>
          <w:szCs w:val="24"/>
        </w:rPr>
        <w:t xml:space="preserve">Функции служебного режима в состоянии </w:t>
      </w:r>
      <w:r>
        <w:rPr>
          <w:rFonts w:ascii="Times New Roman" w:hAnsi="Times New Roman" w:cs="Times New Roman"/>
          <w:sz w:val="24"/>
          <w:szCs w:val="24"/>
        </w:rPr>
        <w:t>«движение»</w:t>
      </w:r>
      <w:bookmarkEnd w:id="23"/>
    </w:p>
    <w:p w:rsidR="00130B98" w:rsidRPr="0083025E" w:rsidRDefault="00130B98" w:rsidP="00130B98">
      <w:pPr>
        <w:spacing w:before="120" w:line="360" w:lineRule="auto"/>
        <w:ind w:firstLine="902"/>
      </w:pPr>
      <w:r w:rsidRPr="0083025E">
        <w:t>Меню служебного режима в состоянии «</w:t>
      </w:r>
      <w:proofErr w:type="spellStart"/>
      <w:r w:rsidRPr="0083025E">
        <w:t>движ</w:t>
      </w:r>
      <w:proofErr w:type="spellEnd"/>
      <w:r w:rsidRPr="0083025E">
        <w:t xml:space="preserve">.» состоит из одного или трех пунктов, в зависимости от типа выбранного маршрута. </w:t>
      </w:r>
    </w:p>
    <w:p w:rsidR="00130B98" w:rsidRPr="0083025E" w:rsidRDefault="00130B98" w:rsidP="00130B98">
      <w:pPr>
        <w:spacing w:before="240" w:after="240" w:line="360" w:lineRule="auto"/>
        <w:ind w:firstLine="902"/>
      </w:pPr>
      <w:r w:rsidRPr="0083025E">
        <w:t xml:space="preserve">Для зонного или километрового маршрута меню состоит из пунктов </w:t>
      </w:r>
    </w:p>
    <w:p w:rsidR="00130B98" w:rsidRPr="0083025E" w:rsidRDefault="00130B98" w:rsidP="00130B98">
      <w:pPr>
        <w:numPr>
          <w:ilvl w:val="0"/>
          <w:numId w:val="7"/>
        </w:numPr>
        <w:spacing w:line="360" w:lineRule="auto"/>
        <w:ind w:firstLine="480"/>
      </w:pPr>
      <w:r w:rsidRPr="0083025E">
        <w:t>новый рейс;</w:t>
      </w:r>
    </w:p>
    <w:p w:rsidR="00130B98" w:rsidRPr="0083025E" w:rsidRDefault="00130B98" w:rsidP="00130B98">
      <w:pPr>
        <w:numPr>
          <w:ilvl w:val="0"/>
          <w:numId w:val="7"/>
        </w:numPr>
        <w:spacing w:line="360" w:lineRule="auto"/>
        <w:ind w:firstLine="480"/>
      </w:pPr>
      <w:r w:rsidRPr="0083025E">
        <w:t>пауза;</w:t>
      </w:r>
    </w:p>
    <w:p w:rsidR="00130B98" w:rsidRPr="0083025E" w:rsidRDefault="00130B98" w:rsidP="00130B98">
      <w:pPr>
        <w:numPr>
          <w:ilvl w:val="0"/>
          <w:numId w:val="7"/>
        </w:numPr>
        <w:spacing w:after="240" w:line="360" w:lineRule="auto"/>
        <w:ind w:firstLine="482"/>
      </w:pPr>
      <w:r w:rsidRPr="0083025E">
        <w:t>изменить остановку.</w:t>
      </w:r>
    </w:p>
    <w:p w:rsidR="00130B98" w:rsidRPr="0083025E" w:rsidRDefault="00130B98" w:rsidP="00130B98">
      <w:pPr>
        <w:spacing w:before="240" w:after="240" w:line="360" w:lineRule="auto"/>
        <w:ind w:left="1140"/>
      </w:pPr>
      <w:r w:rsidRPr="0083025E">
        <w:t xml:space="preserve">Для фиксированного маршрута меню состоит из одного пункта </w:t>
      </w:r>
    </w:p>
    <w:p w:rsidR="00130B98" w:rsidRPr="0083025E" w:rsidRDefault="00130B98" w:rsidP="00130B98">
      <w:pPr>
        <w:numPr>
          <w:ilvl w:val="0"/>
          <w:numId w:val="7"/>
        </w:numPr>
        <w:spacing w:after="240" w:line="360" w:lineRule="auto"/>
        <w:ind w:firstLine="482"/>
      </w:pPr>
      <w:r w:rsidRPr="0083025E">
        <w:t>новый рейс;</w:t>
      </w:r>
    </w:p>
    <w:p w:rsidR="00130B98" w:rsidRPr="0083025E" w:rsidRDefault="00130B98" w:rsidP="00130B98">
      <w:pPr>
        <w:pStyle w:val="4"/>
        <w:numPr>
          <w:ilvl w:val="3"/>
          <w:numId w:val="9"/>
        </w:numPr>
        <w:tabs>
          <w:tab w:val="left" w:pos="1980"/>
        </w:tabs>
        <w:spacing w:before="0" w:after="240" w:line="360" w:lineRule="auto"/>
        <w:rPr>
          <w:i/>
          <w:sz w:val="24"/>
          <w:szCs w:val="24"/>
        </w:rPr>
      </w:pPr>
      <w:r w:rsidRPr="0083025E">
        <w:rPr>
          <w:i/>
          <w:sz w:val="24"/>
          <w:szCs w:val="24"/>
        </w:rPr>
        <w:t>Новый рейс</w:t>
      </w:r>
    </w:p>
    <w:p w:rsidR="00130B98" w:rsidRPr="0083025E" w:rsidRDefault="00130B98" w:rsidP="00130B98">
      <w:pPr>
        <w:spacing w:line="360" w:lineRule="auto"/>
        <w:ind w:firstLine="720"/>
        <w:jc w:val="both"/>
      </w:pPr>
      <w:r w:rsidRPr="0083025E">
        <w:t xml:space="preserve">При выборе пункта меню «Новый рейс» текущий рейс считается завершенным, результат работы ставится в очередь на отправку на </w:t>
      </w:r>
      <w:r w:rsidRPr="0083025E">
        <w:rPr>
          <w:lang w:val="en-US"/>
        </w:rPr>
        <w:t>SFTP</w:t>
      </w:r>
      <w:r w:rsidRPr="0083025E">
        <w:t>-сервер.</w:t>
      </w:r>
    </w:p>
    <w:p w:rsidR="00130B98" w:rsidRPr="0083025E" w:rsidRDefault="00130B98" w:rsidP="00130B98">
      <w:pPr>
        <w:spacing w:line="360" w:lineRule="auto"/>
        <w:ind w:firstLine="720"/>
        <w:jc w:val="both"/>
      </w:pPr>
    </w:p>
    <w:p w:rsidR="00130B98" w:rsidRPr="0083025E" w:rsidRDefault="00130B98" w:rsidP="00130B98">
      <w:pPr>
        <w:pStyle w:val="4"/>
        <w:numPr>
          <w:ilvl w:val="3"/>
          <w:numId w:val="9"/>
        </w:numPr>
        <w:tabs>
          <w:tab w:val="left" w:pos="1980"/>
        </w:tabs>
        <w:spacing w:after="240" w:line="360" w:lineRule="auto"/>
        <w:rPr>
          <w:i/>
          <w:iCs/>
          <w:sz w:val="24"/>
          <w:szCs w:val="24"/>
        </w:rPr>
      </w:pPr>
      <w:r w:rsidRPr="0083025E">
        <w:rPr>
          <w:i/>
          <w:sz w:val="24"/>
          <w:szCs w:val="24"/>
        </w:rPr>
        <w:lastRenderedPageBreak/>
        <w:t>Пауза</w:t>
      </w:r>
    </w:p>
    <w:p w:rsidR="00130B98" w:rsidRPr="0083025E" w:rsidRDefault="00130B98" w:rsidP="00130B98">
      <w:pPr>
        <w:spacing w:line="360" w:lineRule="auto"/>
        <w:ind w:firstLine="900"/>
        <w:jc w:val="both"/>
      </w:pPr>
      <w:r w:rsidRPr="0083025E">
        <w:t xml:space="preserve">При выборе пункта меню «Пауза» прекращается отсчет времени от начала рейса, движение считается остановленным, не происходит переключение остановок. </w:t>
      </w:r>
    </w:p>
    <w:p w:rsidR="00130B98" w:rsidRPr="0083025E" w:rsidRDefault="00130B98" w:rsidP="00130B98">
      <w:pPr>
        <w:spacing w:line="360" w:lineRule="auto"/>
        <w:ind w:firstLine="900"/>
        <w:jc w:val="both"/>
      </w:pPr>
      <w:r w:rsidRPr="0083025E">
        <w:t>Текущее состояние отображается в верхнем правом углу рабочего и служебного режимов – «ост.</w:t>
      </w:r>
      <w:r>
        <w:t>».</w:t>
      </w:r>
    </w:p>
    <w:p w:rsidR="00130B98" w:rsidRPr="0083025E" w:rsidRDefault="00130B98" w:rsidP="00130B98">
      <w:pPr>
        <w:spacing w:after="240" w:line="360" w:lineRule="auto"/>
        <w:ind w:firstLine="902"/>
        <w:jc w:val="both"/>
      </w:pPr>
      <w:r w:rsidRPr="0083025E">
        <w:t>Меню служебного режима в сост</w:t>
      </w:r>
      <w:r>
        <w:t>оянии «ост.» представлено ниже.</w:t>
      </w:r>
    </w:p>
    <w:p w:rsidR="00130B98" w:rsidRPr="0083025E" w:rsidRDefault="00130B98" w:rsidP="00130B98">
      <w:pPr>
        <w:spacing w:line="360" w:lineRule="auto"/>
        <w:ind w:firstLine="900"/>
        <w:jc w:val="both"/>
      </w:pPr>
      <w:r w:rsidRPr="0083025E">
        <w:t xml:space="preserve">При выборе кондуктором в меню пункта </w:t>
      </w:r>
      <w:r>
        <w:t xml:space="preserve">«Движение» </w:t>
      </w:r>
      <w:proofErr w:type="spellStart"/>
      <w:r w:rsidRPr="0083025E">
        <w:t>валидатор</w:t>
      </w:r>
      <w:proofErr w:type="spellEnd"/>
      <w:r w:rsidRPr="0083025E">
        <w:t xml:space="preserve"> вернется в это состояние.</w:t>
      </w:r>
    </w:p>
    <w:p w:rsidR="00130B98" w:rsidRPr="0083025E" w:rsidRDefault="00130B98" w:rsidP="00130B98">
      <w:pPr>
        <w:spacing w:line="360" w:lineRule="auto"/>
        <w:ind w:firstLine="900"/>
        <w:jc w:val="both"/>
      </w:pPr>
    </w:p>
    <w:p w:rsidR="00130B98" w:rsidRPr="0083025E" w:rsidRDefault="00130B98" w:rsidP="00130B98">
      <w:pPr>
        <w:pStyle w:val="4"/>
        <w:numPr>
          <w:ilvl w:val="3"/>
          <w:numId w:val="9"/>
        </w:numPr>
        <w:tabs>
          <w:tab w:val="left" w:pos="1980"/>
        </w:tabs>
        <w:spacing w:before="0" w:after="240" w:line="360" w:lineRule="auto"/>
        <w:rPr>
          <w:i/>
          <w:iCs/>
          <w:sz w:val="24"/>
          <w:szCs w:val="24"/>
        </w:rPr>
      </w:pPr>
      <w:r w:rsidRPr="0083025E">
        <w:rPr>
          <w:i/>
          <w:sz w:val="24"/>
          <w:szCs w:val="24"/>
        </w:rPr>
        <w:t>Изменить остановку</w:t>
      </w:r>
    </w:p>
    <w:p w:rsidR="00130B98" w:rsidRDefault="00130B98" w:rsidP="00130B98">
      <w:pPr>
        <w:spacing w:line="360" w:lineRule="auto"/>
        <w:ind w:firstLine="900"/>
        <w:jc w:val="both"/>
      </w:pPr>
      <w:r w:rsidRPr="0083025E">
        <w:t>При выборе кондуктором пункта меню «Изменить остановку»</w:t>
      </w:r>
      <w:r>
        <w:t>,</w:t>
      </w:r>
      <w:r w:rsidRPr="0083025E">
        <w:t xml:space="preserve"> на экране отображается список возможных остановок для данного маршрута</w:t>
      </w:r>
      <w:r>
        <w:t xml:space="preserve"> начиная с текущей.</w:t>
      </w:r>
    </w:p>
    <w:p w:rsidR="00130B98" w:rsidRPr="0083025E" w:rsidRDefault="00130B98" w:rsidP="00130B98">
      <w:pPr>
        <w:spacing w:line="360" w:lineRule="auto"/>
        <w:ind w:firstLine="900"/>
        <w:jc w:val="both"/>
      </w:pPr>
      <w:r>
        <w:t xml:space="preserve"> </w:t>
      </w:r>
      <w:r w:rsidRPr="0083025E">
        <w:t>После выбора остановки, она будет отображаться в основной экранной форме рабочего режим</w:t>
      </w:r>
      <w:r>
        <w:t xml:space="preserve">а </w:t>
      </w:r>
    </w:p>
    <w:p w:rsidR="00130B98" w:rsidRPr="0083025E" w:rsidRDefault="00130B98" w:rsidP="00130B98">
      <w:pPr>
        <w:spacing w:line="360" w:lineRule="auto"/>
        <w:ind w:firstLine="900"/>
        <w:jc w:val="both"/>
      </w:pPr>
    </w:p>
    <w:p w:rsidR="00130B98" w:rsidRPr="0083025E" w:rsidRDefault="00130B98" w:rsidP="00130B98">
      <w:pPr>
        <w:keepNext/>
        <w:spacing w:line="360" w:lineRule="auto"/>
        <w:jc w:val="center"/>
      </w:pPr>
    </w:p>
    <w:p w:rsidR="00130B98" w:rsidRPr="0083025E" w:rsidRDefault="00130B98" w:rsidP="00130B98">
      <w:pPr>
        <w:ind w:firstLine="900"/>
        <w:jc w:val="both"/>
      </w:pPr>
      <w:r w:rsidRPr="0083025E">
        <w:br w:type="page"/>
      </w:r>
    </w:p>
    <w:p w:rsidR="00130B98" w:rsidRPr="0083025E" w:rsidRDefault="00130B98" w:rsidP="00130B98">
      <w:pPr>
        <w:pStyle w:val="2"/>
        <w:numPr>
          <w:ilvl w:val="1"/>
          <w:numId w:val="5"/>
        </w:numPr>
        <w:tabs>
          <w:tab w:val="left" w:pos="1620"/>
        </w:tabs>
        <w:spacing w:before="0" w:after="240" w:line="360" w:lineRule="auto"/>
        <w:ind w:firstLine="900"/>
        <w:rPr>
          <w:rFonts w:ascii="Times New Roman" w:hAnsi="Times New Roman" w:cs="Times New Roman"/>
          <w:i w:val="0"/>
        </w:rPr>
      </w:pPr>
      <w:bookmarkStart w:id="24" w:name="_Toc106288605"/>
      <w:r w:rsidRPr="0083025E">
        <w:rPr>
          <w:rFonts w:ascii="Times New Roman" w:hAnsi="Times New Roman" w:cs="Times New Roman"/>
          <w:i w:val="0"/>
        </w:rPr>
        <w:lastRenderedPageBreak/>
        <w:t>Рабочий режим</w:t>
      </w:r>
      <w:bookmarkEnd w:id="24"/>
    </w:p>
    <w:p w:rsidR="00130B98" w:rsidRPr="0083025E" w:rsidRDefault="00130B98" w:rsidP="00130B98">
      <w:pPr>
        <w:spacing w:line="360" w:lineRule="auto"/>
        <w:ind w:firstLine="900"/>
        <w:jc w:val="both"/>
      </w:pPr>
      <w:r w:rsidRPr="0083025E">
        <w:t xml:space="preserve">В рабочем режиме проверка БСК сопровождается звуковым сигналом разной тональности в зависимости от результата обработки. </w:t>
      </w:r>
    </w:p>
    <w:p w:rsidR="00130B98" w:rsidRPr="0083025E" w:rsidRDefault="00130B98" w:rsidP="00130B98">
      <w:pPr>
        <w:spacing w:line="360" w:lineRule="auto"/>
        <w:ind w:firstLine="900"/>
        <w:jc w:val="both"/>
      </w:pPr>
      <w:r w:rsidRPr="0083025E">
        <w:t>Результат обработки БСК отображается на экране в течение 10с., для банковских карт - 5с. Пока результат отображается на экране, обработка карт не производится, для перехода в режим проверки необходимо нажать кнопку «</w:t>
      </w:r>
      <w:r w:rsidRPr="0083025E">
        <w:rPr>
          <w:lang w:val="en-US"/>
        </w:rPr>
        <w:t>ENTER</w:t>
      </w:r>
      <w:r w:rsidRPr="0083025E">
        <w:t xml:space="preserve">» на клавиатуре </w:t>
      </w:r>
      <w:proofErr w:type="spellStart"/>
      <w:r w:rsidRPr="0083025E">
        <w:t>валидатора</w:t>
      </w:r>
      <w:proofErr w:type="spellEnd"/>
      <w:r w:rsidRPr="0083025E">
        <w:t>.</w:t>
      </w:r>
    </w:p>
    <w:p w:rsidR="00130B98" w:rsidRPr="0083025E" w:rsidRDefault="00130B98" w:rsidP="00130B98"/>
    <w:p w:rsidR="00130B98" w:rsidRPr="0083025E" w:rsidRDefault="00130B98" w:rsidP="00130B98">
      <w:pPr>
        <w:pStyle w:val="3"/>
        <w:numPr>
          <w:ilvl w:val="2"/>
          <w:numId w:val="11"/>
        </w:numPr>
        <w:tabs>
          <w:tab w:val="left" w:pos="1620"/>
        </w:tabs>
        <w:spacing w:before="0" w:after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25" w:name="_Toc106288606"/>
      <w:r w:rsidRPr="0083025E">
        <w:rPr>
          <w:rFonts w:ascii="Times New Roman" w:hAnsi="Times New Roman" w:cs="Times New Roman"/>
          <w:sz w:val="24"/>
          <w:szCs w:val="24"/>
        </w:rPr>
        <w:t>Оплата проезда для маршрута с фиксированной стоимостью проезда</w:t>
      </w:r>
      <w:bookmarkEnd w:id="25"/>
    </w:p>
    <w:p w:rsidR="00130B98" w:rsidRPr="0083025E" w:rsidRDefault="00130B98" w:rsidP="00130B98">
      <w:pPr>
        <w:spacing w:after="240" w:line="360" w:lineRule="auto"/>
        <w:ind w:firstLine="720"/>
        <w:jc w:val="both"/>
      </w:pPr>
      <w:r w:rsidRPr="0083025E">
        <w:t>Основная экранная форма рабочего режима для маршрута с фиксированной стоимостью проезда представлена</w:t>
      </w:r>
      <w:r>
        <w:t xml:space="preserve"> ниже</w:t>
      </w:r>
      <w:r w:rsidRPr="0083025E">
        <w:t xml:space="preserve">. </w:t>
      </w:r>
      <w:proofErr w:type="spellStart"/>
      <w:r w:rsidRPr="0083025E">
        <w:t>Валидатор</w:t>
      </w:r>
      <w:proofErr w:type="spellEnd"/>
      <w:r w:rsidRPr="0083025E">
        <w:t xml:space="preserve"> находится в состоянии ожидания предъявления БСК.</w:t>
      </w:r>
    </w:p>
    <w:p w:rsidR="00130B98" w:rsidRPr="0083025E" w:rsidRDefault="00130B98" w:rsidP="00130B98">
      <w:pPr>
        <w:spacing w:after="120" w:line="360" w:lineRule="auto"/>
        <w:ind w:firstLine="708"/>
        <w:jc w:val="both"/>
      </w:pPr>
      <w:r w:rsidRPr="0083025E">
        <w:t xml:space="preserve">При прикладывании БСК в рабочем режиме на экране будет отображаться тип проездного билета, срок действия, </w:t>
      </w:r>
      <w:proofErr w:type="gramStart"/>
      <w:r w:rsidRPr="0083025E">
        <w:t>ресурс</w:t>
      </w:r>
      <w:r>
        <w:t xml:space="preserve"> ,</w:t>
      </w:r>
      <w:proofErr w:type="gramEnd"/>
      <w:r>
        <w:t xml:space="preserve"> а также ФИО для льготных ПБ</w:t>
      </w:r>
    </w:p>
    <w:p w:rsidR="00130B98" w:rsidRPr="0083025E" w:rsidRDefault="00130B98" w:rsidP="00130B98">
      <w:pPr>
        <w:spacing w:line="360" w:lineRule="auto"/>
        <w:ind w:firstLine="900"/>
        <w:jc w:val="both"/>
      </w:pPr>
      <w:r w:rsidRPr="0083025E">
        <w:t xml:space="preserve">В случае успешного завершения операции на экран выводится сообщение: «Оплачено» </w:t>
      </w:r>
    </w:p>
    <w:p w:rsidR="00130B98" w:rsidRPr="0083025E" w:rsidRDefault="00130B98" w:rsidP="00130B98">
      <w:pPr>
        <w:spacing w:after="120" w:line="360" w:lineRule="auto"/>
        <w:ind w:firstLine="902"/>
        <w:jc w:val="both"/>
      </w:pPr>
      <w:r w:rsidRPr="0083025E">
        <w:t xml:space="preserve">При повторном прикладывании за текущий рейс предъявленного ПБ стоимость проезда списываться не будет. На экране отобразится сообщение: «Проверка» </w:t>
      </w:r>
    </w:p>
    <w:p w:rsidR="00130B98" w:rsidRPr="0083025E" w:rsidRDefault="00130B98" w:rsidP="00130B98">
      <w:pPr>
        <w:ind w:firstLine="900"/>
        <w:jc w:val="both"/>
      </w:pPr>
    </w:p>
    <w:p w:rsidR="00130B98" w:rsidRPr="0083025E" w:rsidRDefault="00130B98" w:rsidP="00130B98">
      <w:pPr>
        <w:pStyle w:val="3"/>
        <w:numPr>
          <w:ilvl w:val="2"/>
          <w:numId w:val="11"/>
        </w:numPr>
        <w:tabs>
          <w:tab w:val="clear" w:pos="0"/>
          <w:tab w:val="num" w:pos="1620"/>
          <w:tab w:val="left" w:pos="1800"/>
        </w:tabs>
        <w:spacing w:before="0" w:after="240"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bookmarkStart w:id="26" w:name="_Toc106288607"/>
      <w:r w:rsidRPr="0083025E">
        <w:rPr>
          <w:rFonts w:ascii="Times New Roman" w:hAnsi="Times New Roman" w:cs="Times New Roman"/>
          <w:sz w:val="24"/>
          <w:szCs w:val="24"/>
        </w:rPr>
        <w:t>Оплата проезда для маршрута с дифференцированной стои</w:t>
      </w:r>
      <w:bookmarkStart w:id="27" w:name="_GoBack"/>
      <w:bookmarkEnd w:id="27"/>
      <w:r w:rsidRPr="0083025E">
        <w:rPr>
          <w:rFonts w:ascii="Times New Roman" w:hAnsi="Times New Roman" w:cs="Times New Roman"/>
          <w:sz w:val="24"/>
          <w:szCs w:val="24"/>
        </w:rPr>
        <w:t>мостью проезда</w:t>
      </w:r>
      <w:bookmarkEnd w:id="26"/>
    </w:p>
    <w:p w:rsidR="00130B98" w:rsidRPr="0083025E" w:rsidRDefault="00130B98" w:rsidP="00130B98">
      <w:pPr>
        <w:spacing w:before="240" w:line="360" w:lineRule="auto"/>
        <w:ind w:firstLine="902"/>
        <w:jc w:val="both"/>
      </w:pPr>
      <w:r w:rsidRPr="0083025E">
        <w:t xml:space="preserve">Для зонных маршрутов при нечетных прикладываниях карт на экран выводится сообщение «Оплачено», и будет происходить перерасчет суммы списания. При повторном </w:t>
      </w:r>
      <w:proofErr w:type="gramStart"/>
      <w:r w:rsidRPr="0083025E">
        <w:t>прикладывании  карт</w:t>
      </w:r>
      <w:proofErr w:type="gramEnd"/>
      <w:r w:rsidRPr="0083025E">
        <w:t xml:space="preserve"> - «Оплачено выход».</w:t>
      </w:r>
    </w:p>
    <w:p w:rsidR="00130B98" w:rsidRPr="0083025E" w:rsidRDefault="00130B98" w:rsidP="00130B98">
      <w:pPr>
        <w:pStyle w:val="3"/>
        <w:numPr>
          <w:ilvl w:val="2"/>
          <w:numId w:val="10"/>
        </w:numPr>
        <w:tabs>
          <w:tab w:val="left" w:pos="1800"/>
        </w:tabs>
        <w:spacing w:after="120"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bookmarkStart w:id="28" w:name="_Toc106288608"/>
      <w:r w:rsidRPr="0083025E">
        <w:rPr>
          <w:rFonts w:ascii="Times New Roman" w:hAnsi="Times New Roman" w:cs="Times New Roman"/>
          <w:sz w:val="24"/>
          <w:szCs w:val="24"/>
        </w:rPr>
        <w:t>Оплата проезда банковской картой</w:t>
      </w:r>
      <w:bookmarkEnd w:id="28"/>
    </w:p>
    <w:p w:rsidR="00130B98" w:rsidRPr="0083025E" w:rsidRDefault="00130B98" w:rsidP="00130B98">
      <w:pPr>
        <w:spacing w:after="240" w:line="360" w:lineRule="auto"/>
        <w:ind w:firstLine="902"/>
        <w:jc w:val="both"/>
      </w:pPr>
      <w:r w:rsidRPr="0083025E">
        <w:t>Для осуществления оплаты проезда банковской картой, необходимо на клавиатуре устройства в основном рабочем режиме нажать кнопку «</w:t>
      </w:r>
      <w:r w:rsidRPr="0083025E">
        <w:rPr>
          <w:lang w:val="en-US"/>
        </w:rPr>
        <w:t>FUNC</w:t>
      </w:r>
      <w:r w:rsidRPr="0083025E">
        <w:t xml:space="preserve">». </w:t>
      </w:r>
      <w:proofErr w:type="spellStart"/>
      <w:r w:rsidRPr="0083025E">
        <w:t>Валидатор</w:t>
      </w:r>
      <w:proofErr w:type="spellEnd"/>
      <w:r w:rsidRPr="0083025E">
        <w:t xml:space="preserve"> перейдет в режим оплаты банковской картой.</w:t>
      </w:r>
    </w:p>
    <w:p w:rsidR="00130B98" w:rsidRPr="0083025E" w:rsidRDefault="00130B98" w:rsidP="00130B98">
      <w:pPr>
        <w:keepNext/>
        <w:jc w:val="center"/>
      </w:pPr>
    </w:p>
    <w:p w:rsidR="00130B98" w:rsidRPr="0083025E" w:rsidRDefault="00130B98" w:rsidP="00130B98">
      <w:pPr>
        <w:pStyle w:val="a6"/>
        <w:spacing w:line="360" w:lineRule="auto"/>
        <w:jc w:val="center"/>
        <w:rPr>
          <w:b w:val="0"/>
        </w:rPr>
      </w:pPr>
      <w:r w:rsidRPr="0083025E">
        <w:rPr>
          <w:b w:val="0"/>
        </w:rPr>
        <w:t>Оплата проезда банковской картой для маршрута с фиксированной стоимостью проезда</w:t>
      </w:r>
    </w:p>
    <w:p w:rsidR="00130B98" w:rsidRPr="0083025E" w:rsidRDefault="00130B98" w:rsidP="00130B98">
      <w:pPr>
        <w:spacing w:line="360" w:lineRule="auto"/>
        <w:ind w:firstLine="902"/>
        <w:jc w:val="both"/>
      </w:pPr>
      <w:r w:rsidRPr="0083025E">
        <w:t xml:space="preserve">На экране </w:t>
      </w:r>
      <w:proofErr w:type="spellStart"/>
      <w:r w:rsidRPr="0083025E">
        <w:t>валидатора</w:t>
      </w:r>
      <w:proofErr w:type="spellEnd"/>
      <w:r w:rsidRPr="0083025E">
        <w:t xml:space="preserve"> отобразится сообщение «Приложите карту». Необходимо приложить банковскую карту к экрану </w:t>
      </w:r>
      <w:proofErr w:type="spellStart"/>
      <w:r w:rsidRPr="0083025E">
        <w:t>валидатора</w:t>
      </w:r>
      <w:proofErr w:type="spellEnd"/>
      <w:r w:rsidRPr="0083025E">
        <w:t xml:space="preserve">. В случае успешного завершения операции </w:t>
      </w:r>
      <w:proofErr w:type="spellStart"/>
      <w:r w:rsidRPr="0083025E">
        <w:t>валидатор</w:t>
      </w:r>
      <w:proofErr w:type="spellEnd"/>
      <w:r w:rsidRPr="0083025E">
        <w:t xml:space="preserve"> распечатает билет.</w:t>
      </w:r>
    </w:p>
    <w:p w:rsidR="00130B98" w:rsidRPr="0083025E" w:rsidRDefault="00130B98" w:rsidP="00130B98">
      <w:pPr>
        <w:spacing w:line="360" w:lineRule="auto"/>
        <w:ind w:firstLine="902"/>
        <w:jc w:val="both"/>
      </w:pPr>
      <w:r w:rsidRPr="0083025E">
        <w:t xml:space="preserve">Для маршрута с дифференцированной стоимостью проезда кондуктору необходимо с помощью кнопок «вверх/вниз» на клавиатуре устройства выбрать необходимую остановку </w:t>
      </w:r>
      <w:r w:rsidRPr="0083025E">
        <w:lastRenderedPageBreak/>
        <w:t>выхода и нажать кнопку «</w:t>
      </w:r>
      <w:r w:rsidRPr="0083025E">
        <w:rPr>
          <w:lang w:val="en-US"/>
        </w:rPr>
        <w:t>ENTER</w:t>
      </w:r>
      <w:r w:rsidRPr="0083025E">
        <w:t xml:space="preserve">». </w:t>
      </w:r>
      <w:proofErr w:type="spellStart"/>
      <w:r w:rsidRPr="0083025E">
        <w:t>Валидатор</w:t>
      </w:r>
      <w:proofErr w:type="spellEnd"/>
      <w:r w:rsidRPr="0083025E">
        <w:t xml:space="preserve"> отобразит экранную форму с сообщением «Приложите карту».</w:t>
      </w:r>
    </w:p>
    <w:p w:rsidR="00130B98" w:rsidRPr="0083025E" w:rsidRDefault="00130B98" w:rsidP="00130B98">
      <w:pPr>
        <w:spacing w:after="120" w:line="360" w:lineRule="auto"/>
        <w:ind w:firstLine="720"/>
        <w:jc w:val="both"/>
      </w:pPr>
      <w:r w:rsidRPr="0083025E">
        <w:t xml:space="preserve">Необходимо приложить банковскую карту к экрану </w:t>
      </w:r>
      <w:proofErr w:type="spellStart"/>
      <w:r w:rsidRPr="0083025E">
        <w:t>валидатора</w:t>
      </w:r>
      <w:proofErr w:type="spellEnd"/>
      <w:r w:rsidRPr="0083025E">
        <w:t xml:space="preserve">. В случае успешного завершения операции </w:t>
      </w:r>
      <w:proofErr w:type="spellStart"/>
      <w:r w:rsidRPr="0083025E">
        <w:t>валидатор</w:t>
      </w:r>
      <w:proofErr w:type="spellEnd"/>
      <w:r w:rsidRPr="0083025E">
        <w:t xml:space="preserve"> распечатает билет.</w:t>
      </w:r>
    </w:p>
    <w:p w:rsidR="00130B98" w:rsidRPr="0083025E" w:rsidRDefault="00130B98" w:rsidP="00130B98">
      <w:pPr>
        <w:spacing w:before="240" w:line="360" w:lineRule="auto"/>
        <w:ind w:firstLine="720"/>
        <w:jc w:val="both"/>
      </w:pPr>
      <w:r w:rsidRPr="0083025E">
        <w:t>В случае, если оплату не удалось произвести, на экран выводится сообщение о причинах отказа в оплате.</w:t>
      </w:r>
    </w:p>
    <w:p w:rsidR="00130B98" w:rsidRPr="0083025E" w:rsidRDefault="00130B98" w:rsidP="00130B98">
      <w:pPr>
        <w:pStyle w:val="2"/>
        <w:numPr>
          <w:ilvl w:val="1"/>
          <w:numId w:val="6"/>
        </w:numPr>
        <w:tabs>
          <w:tab w:val="left" w:pos="1800"/>
        </w:tabs>
        <w:spacing w:before="360" w:after="240" w:line="360" w:lineRule="auto"/>
        <w:ind w:firstLine="900"/>
        <w:rPr>
          <w:rFonts w:ascii="Times New Roman" w:hAnsi="Times New Roman" w:cs="Times New Roman"/>
          <w:i w:val="0"/>
        </w:rPr>
      </w:pPr>
      <w:bookmarkStart w:id="29" w:name="_Toc106288609"/>
      <w:r w:rsidRPr="0083025E">
        <w:rPr>
          <w:rFonts w:ascii="Times New Roman" w:hAnsi="Times New Roman" w:cs="Times New Roman"/>
          <w:i w:val="0"/>
        </w:rPr>
        <w:t>Завершение работы</w:t>
      </w:r>
      <w:bookmarkEnd w:id="29"/>
    </w:p>
    <w:p w:rsidR="00130B98" w:rsidRPr="0083025E" w:rsidRDefault="00130B98" w:rsidP="00130B98">
      <w:pPr>
        <w:spacing w:line="360" w:lineRule="auto"/>
        <w:ind w:firstLine="900"/>
        <w:jc w:val="both"/>
      </w:pPr>
      <w:r w:rsidRPr="0083025E">
        <w:t xml:space="preserve">Для выключения </w:t>
      </w:r>
      <w:proofErr w:type="spellStart"/>
      <w:r w:rsidRPr="0083025E">
        <w:rPr>
          <w:rFonts w:cs="TrebuchetMS-Bold"/>
          <w:bCs/>
        </w:rPr>
        <w:t>валидатора</w:t>
      </w:r>
      <w:proofErr w:type="spellEnd"/>
      <w:r w:rsidRPr="0083025E">
        <w:t xml:space="preserve"> необходимо нажать кнопку включения/выключения «1» (</w:t>
      </w:r>
      <w:r w:rsidRPr="0083025E">
        <w:fldChar w:fldCharType="begin"/>
      </w:r>
      <w:r w:rsidRPr="0083025E">
        <w:instrText xml:space="preserve"> REF _Ref341709808 \h </w:instrText>
      </w:r>
      <w:r w:rsidRPr="0083025E">
        <w:instrText xml:space="preserve"> \* MERGEFORMAT </w:instrText>
      </w:r>
      <w:r w:rsidRPr="0083025E">
        <w:fldChar w:fldCharType="separate"/>
      </w:r>
      <w:r w:rsidRPr="0083025E">
        <w:t xml:space="preserve">Рисунок </w:t>
      </w:r>
      <w:r w:rsidRPr="0083025E">
        <w:rPr>
          <w:noProof/>
        </w:rPr>
        <w:t>1</w:t>
      </w:r>
      <w:r w:rsidRPr="0083025E">
        <w:fldChar w:fldCharType="end"/>
      </w:r>
      <w:r w:rsidRPr="0083025E">
        <w:t>) на клавиатуре устройства.</w:t>
      </w:r>
    </w:p>
    <w:p w:rsidR="00130B98" w:rsidRPr="0083025E" w:rsidRDefault="00130B98" w:rsidP="00130B98">
      <w:pPr>
        <w:spacing w:line="360" w:lineRule="auto"/>
        <w:ind w:firstLine="720"/>
        <w:jc w:val="both"/>
      </w:pPr>
    </w:p>
    <w:p w:rsidR="00130B98" w:rsidRPr="0083025E" w:rsidRDefault="00130B98" w:rsidP="00130B98">
      <w:r w:rsidRPr="0083025E">
        <w:br w:type="page"/>
      </w:r>
    </w:p>
    <w:p w:rsidR="00130B98" w:rsidRPr="0083025E" w:rsidRDefault="00130B98" w:rsidP="00130B98">
      <w:pPr>
        <w:pStyle w:val="1"/>
        <w:spacing w:before="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_Toc254781757"/>
      <w:bookmarkStart w:id="31" w:name="_Toc106288610"/>
      <w:r w:rsidRPr="0083025E">
        <w:rPr>
          <w:rFonts w:ascii="Times New Roman" w:hAnsi="Times New Roman" w:cs="Times New Roman"/>
          <w:sz w:val="28"/>
          <w:szCs w:val="28"/>
        </w:rPr>
        <w:lastRenderedPageBreak/>
        <w:t>ПЕРЕЧЕНЬ ПРИНЯТЫХ СОКРАЩЕНИЙ</w:t>
      </w:r>
      <w:bookmarkEnd w:id="30"/>
      <w:bookmarkEnd w:id="31"/>
    </w:p>
    <w:p w:rsidR="00130B98" w:rsidRPr="0083025E" w:rsidRDefault="00130B98" w:rsidP="00130B98">
      <w:pPr>
        <w:widowControl w:val="0"/>
        <w:suppressAutoHyphens/>
        <w:spacing w:line="360" w:lineRule="auto"/>
        <w:textAlignment w:val="baseline"/>
      </w:pPr>
      <w:bookmarkStart w:id="32" w:name="_Toc168391523"/>
      <w:r w:rsidRPr="0083025E">
        <w:t>АСОП ПТ - автоматизированная система оплаты проезда в пассажирском транспорте</w:t>
      </w:r>
    </w:p>
    <w:p w:rsidR="00130B98" w:rsidRPr="0083025E" w:rsidRDefault="00130B98" w:rsidP="00130B98">
      <w:pPr>
        <w:widowControl w:val="0"/>
        <w:suppressAutoHyphens/>
        <w:spacing w:line="360" w:lineRule="auto"/>
      </w:pPr>
      <w:r w:rsidRPr="0083025E">
        <w:t>БД – база данных</w:t>
      </w:r>
    </w:p>
    <w:p w:rsidR="00130B98" w:rsidRPr="0083025E" w:rsidRDefault="00130B98" w:rsidP="00130B98">
      <w:pPr>
        <w:widowControl w:val="0"/>
        <w:suppressAutoHyphens/>
        <w:spacing w:line="360" w:lineRule="auto"/>
        <w:textAlignment w:val="baseline"/>
      </w:pPr>
      <w:r w:rsidRPr="0083025E">
        <w:t>БСК – бесконтактная смарт-карта</w:t>
      </w:r>
    </w:p>
    <w:p w:rsidR="00130B98" w:rsidRPr="0083025E" w:rsidRDefault="00130B98" w:rsidP="00130B98">
      <w:pPr>
        <w:widowControl w:val="0"/>
        <w:suppressAutoHyphens/>
        <w:spacing w:line="360" w:lineRule="auto"/>
      </w:pPr>
      <w:r w:rsidRPr="0083025E">
        <w:t>НСИ – нормативно-справочная информация</w:t>
      </w:r>
    </w:p>
    <w:p w:rsidR="00130B98" w:rsidRPr="0083025E" w:rsidRDefault="00130B98" w:rsidP="00130B98">
      <w:pPr>
        <w:widowControl w:val="0"/>
        <w:suppressAutoHyphens/>
        <w:spacing w:line="360" w:lineRule="auto"/>
      </w:pPr>
      <w:r w:rsidRPr="0083025E">
        <w:t>ПБ – проездной билет</w:t>
      </w:r>
    </w:p>
    <w:p w:rsidR="00130B98" w:rsidRPr="0083025E" w:rsidRDefault="00130B98" w:rsidP="00130B98">
      <w:pPr>
        <w:widowControl w:val="0"/>
        <w:suppressAutoHyphens/>
        <w:spacing w:line="360" w:lineRule="auto"/>
      </w:pPr>
      <w:r w:rsidRPr="0083025E">
        <w:t>ЧС – черный список карт, использование которых в АСОП ПТ запрещено</w:t>
      </w:r>
    </w:p>
    <w:p w:rsidR="00130B98" w:rsidRPr="0083025E" w:rsidRDefault="00130B98" w:rsidP="00130B98">
      <w:pPr>
        <w:widowControl w:val="0"/>
        <w:suppressAutoHyphens/>
        <w:spacing w:line="360" w:lineRule="auto"/>
      </w:pPr>
      <w:r w:rsidRPr="0083025E">
        <w:t>ПУ НСИ – программа управления нормативно-справочной информацией</w:t>
      </w:r>
    </w:p>
    <w:p w:rsidR="00130B98" w:rsidRPr="00643E96" w:rsidRDefault="00130B98" w:rsidP="00130B98">
      <w:pPr>
        <w:widowControl w:val="0"/>
        <w:suppressAutoHyphens/>
        <w:spacing w:line="360" w:lineRule="auto"/>
      </w:pPr>
      <w:r w:rsidRPr="0083025E">
        <w:t>ПО – программное обеспечение.</w:t>
      </w:r>
    </w:p>
    <w:bookmarkEnd w:id="32"/>
    <w:p w:rsidR="00130B98" w:rsidRPr="00F41925" w:rsidRDefault="00130B98" w:rsidP="00130B98">
      <w:pPr>
        <w:spacing w:line="360" w:lineRule="auto"/>
        <w:jc w:val="both"/>
      </w:pPr>
    </w:p>
    <w:p w:rsidR="00CE6276" w:rsidRDefault="00CE6276"/>
    <w:sectPr w:rsidR="00CE6276" w:rsidSect="00EC2202">
      <w:headerReference w:type="default" r:id="rId7"/>
      <w:pgSz w:w="11906" w:h="16838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9E7" w:rsidRDefault="000159E7" w:rsidP="00130B98">
      <w:r>
        <w:separator/>
      </w:r>
    </w:p>
  </w:endnote>
  <w:endnote w:type="continuationSeparator" w:id="0">
    <w:p w:rsidR="000159E7" w:rsidRDefault="000159E7" w:rsidP="0013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MS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9E7" w:rsidRDefault="000159E7" w:rsidP="00130B98">
      <w:r>
        <w:separator/>
      </w:r>
    </w:p>
  </w:footnote>
  <w:footnote w:type="continuationSeparator" w:id="0">
    <w:p w:rsidR="000159E7" w:rsidRDefault="000159E7" w:rsidP="00130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F8" w:rsidRPr="002B1190" w:rsidRDefault="000159E7" w:rsidP="00130B98">
    <w:pPr>
      <w:pStyle w:val="a3"/>
      <w:spacing w:line="360" w:lineRule="auto"/>
      <w:jc w:val="center"/>
    </w:pPr>
    <w:r w:rsidRPr="002B1190">
      <w:rPr>
        <w:rStyle w:val="a5"/>
      </w:rPr>
      <w:fldChar w:fldCharType="begin"/>
    </w:r>
    <w:r w:rsidRPr="002B1190">
      <w:rPr>
        <w:rStyle w:val="a5"/>
      </w:rPr>
      <w:instrText xml:space="preserve"> PAGE </w:instrText>
    </w:r>
    <w:r w:rsidRPr="002B1190">
      <w:rPr>
        <w:rStyle w:val="a5"/>
      </w:rPr>
      <w:fldChar w:fldCharType="separate"/>
    </w:r>
    <w:r w:rsidR="0031453D">
      <w:rPr>
        <w:rStyle w:val="a5"/>
        <w:noProof/>
      </w:rPr>
      <w:t>11</w:t>
    </w:r>
    <w:r w:rsidRPr="002B1190"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3C9"/>
    <w:multiLevelType w:val="multilevel"/>
    <w:tmpl w:val="A19A24C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5">
      <w:start w:val="1"/>
      <w:numFmt w:val="upperLetter"/>
      <w:lvlText w:val="%1.%2.%3.%4.%5.%6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0A2463B"/>
    <w:multiLevelType w:val="multilevel"/>
    <w:tmpl w:val="0848F92E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i w:val="0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Letter"/>
      <w:lvlText w:val="%1.%2.%3.%4.%5.%6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14945ED"/>
    <w:multiLevelType w:val="hybridMultilevel"/>
    <w:tmpl w:val="372CF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752AEA"/>
    <w:multiLevelType w:val="multilevel"/>
    <w:tmpl w:val="E4B45BC0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5">
      <w:start w:val="1"/>
      <w:numFmt w:val="upperLetter"/>
      <w:lvlText w:val="%1.%2.%3.%4.%5.%6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63D4D56"/>
    <w:multiLevelType w:val="multilevel"/>
    <w:tmpl w:val="58785C44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Letter"/>
      <w:lvlText w:val="%1.%2.%3.%4.%5.%6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03A7AFF"/>
    <w:multiLevelType w:val="multilevel"/>
    <w:tmpl w:val="B7D03586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i w:val="0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Letter"/>
      <w:lvlText w:val="%1.%2.%3.%4.%5.%6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9D209D9"/>
    <w:multiLevelType w:val="hybridMultilevel"/>
    <w:tmpl w:val="D962224E"/>
    <w:lvl w:ilvl="0" w:tplc="FD903C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366D7"/>
    <w:multiLevelType w:val="hybridMultilevel"/>
    <w:tmpl w:val="020A9DEA"/>
    <w:lvl w:ilvl="0" w:tplc="4A587FF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F097B"/>
    <w:multiLevelType w:val="multilevel"/>
    <w:tmpl w:val="2A045D8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Letter"/>
      <w:lvlText w:val="%1.%2.%3.%4.%5.%6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CE11F4F"/>
    <w:multiLevelType w:val="hybridMultilevel"/>
    <w:tmpl w:val="B4C0D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C67500"/>
    <w:multiLevelType w:val="multilevel"/>
    <w:tmpl w:val="3BC08912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sz w:val="28"/>
        <w:szCs w:val="28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Letter"/>
      <w:lvlText w:val="%1.%2.%3.%4.%5.%6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21"/>
    <w:rsid w:val="00000839"/>
    <w:rsid w:val="00001CE1"/>
    <w:rsid w:val="000030D3"/>
    <w:rsid w:val="00005E43"/>
    <w:rsid w:val="00005F2E"/>
    <w:rsid w:val="00011BD6"/>
    <w:rsid w:val="0001404E"/>
    <w:rsid w:val="000142D0"/>
    <w:rsid w:val="000159E7"/>
    <w:rsid w:val="00015DC8"/>
    <w:rsid w:val="00021E0A"/>
    <w:rsid w:val="0002554A"/>
    <w:rsid w:val="00026BCD"/>
    <w:rsid w:val="000343F9"/>
    <w:rsid w:val="0004334A"/>
    <w:rsid w:val="00043BDA"/>
    <w:rsid w:val="00044919"/>
    <w:rsid w:val="00045C31"/>
    <w:rsid w:val="00050985"/>
    <w:rsid w:val="00056242"/>
    <w:rsid w:val="00056994"/>
    <w:rsid w:val="00060C42"/>
    <w:rsid w:val="00063C57"/>
    <w:rsid w:val="0006535A"/>
    <w:rsid w:val="00070F22"/>
    <w:rsid w:val="00071566"/>
    <w:rsid w:val="00073B32"/>
    <w:rsid w:val="00075C35"/>
    <w:rsid w:val="00077D3F"/>
    <w:rsid w:val="000803A0"/>
    <w:rsid w:val="00080E23"/>
    <w:rsid w:val="00092F75"/>
    <w:rsid w:val="0009413A"/>
    <w:rsid w:val="0009771F"/>
    <w:rsid w:val="000A0859"/>
    <w:rsid w:val="000B3400"/>
    <w:rsid w:val="000B3811"/>
    <w:rsid w:val="000B3A58"/>
    <w:rsid w:val="000B53BC"/>
    <w:rsid w:val="000C22A2"/>
    <w:rsid w:val="000C3363"/>
    <w:rsid w:val="000C6F9F"/>
    <w:rsid w:val="000D2295"/>
    <w:rsid w:val="000D39F0"/>
    <w:rsid w:val="000D6E40"/>
    <w:rsid w:val="000E30CF"/>
    <w:rsid w:val="000E3370"/>
    <w:rsid w:val="000E37B3"/>
    <w:rsid w:val="000E3A4C"/>
    <w:rsid w:val="000F2924"/>
    <w:rsid w:val="000F2E16"/>
    <w:rsid w:val="000F3C76"/>
    <w:rsid w:val="000F5F48"/>
    <w:rsid w:val="00104936"/>
    <w:rsid w:val="00111C30"/>
    <w:rsid w:val="00112C17"/>
    <w:rsid w:val="00113594"/>
    <w:rsid w:val="001162CF"/>
    <w:rsid w:val="00116B4B"/>
    <w:rsid w:val="00116DA2"/>
    <w:rsid w:val="00117C1D"/>
    <w:rsid w:val="001204D3"/>
    <w:rsid w:val="0012068E"/>
    <w:rsid w:val="001222B2"/>
    <w:rsid w:val="00123ABB"/>
    <w:rsid w:val="00126D35"/>
    <w:rsid w:val="00130B98"/>
    <w:rsid w:val="00141D8A"/>
    <w:rsid w:val="00142561"/>
    <w:rsid w:val="0014375B"/>
    <w:rsid w:val="00144323"/>
    <w:rsid w:val="00146AD4"/>
    <w:rsid w:val="001470CD"/>
    <w:rsid w:val="00150BB7"/>
    <w:rsid w:val="00150CA0"/>
    <w:rsid w:val="001512CD"/>
    <w:rsid w:val="0015215A"/>
    <w:rsid w:val="00153086"/>
    <w:rsid w:val="00153ACC"/>
    <w:rsid w:val="00153C65"/>
    <w:rsid w:val="001543C4"/>
    <w:rsid w:val="0015465A"/>
    <w:rsid w:val="001553D0"/>
    <w:rsid w:val="00157ADE"/>
    <w:rsid w:val="00157EFF"/>
    <w:rsid w:val="00157FE9"/>
    <w:rsid w:val="00160D1B"/>
    <w:rsid w:val="001638AE"/>
    <w:rsid w:val="00165B06"/>
    <w:rsid w:val="00165E76"/>
    <w:rsid w:val="0016676B"/>
    <w:rsid w:val="0017352E"/>
    <w:rsid w:val="00187C03"/>
    <w:rsid w:val="0019069C"/>
    <w:rsid w:val="001979CC"/>
    <w:rsid w:val="001A1534"/>
    <w:rsid w:val="001A3D5C"/>
    <w:rsid w:val="001A455D"/>
    <w:rsid w:val="001A4676"/>
    <w:rsid w:val="001A7FD9"/>
    <w:rsid w:val="001B538B"/>
    <w:rsid w:val="001C3DF5"/>
    <w:rsid w:val="001C5EC7"/>
    <w:rsid w:val="001C79B6"/>
    <w:rsid w:val="001D4DD5"/>
    <w:rsid w:val="001D4FF2"/>
    <w:rsid w:val="001D77BA"/>
    <w:rsid w:val="001E4E89"/>
    <w:rsid w:val="001E60B2"/>
    <w:rsid w:val="001E6D34"/>
    <w:rsid w:val="001E7671"/>
    <w:rsid w:val="001F03A0"/>
    <w:rsid w:val="001F0477"/>
    <w:rsid w:val="001F4BD4"/>
    <w:rsid w:val="00203240"/>
    <w:rsid w:val="00206327"/>
    <w:rsid w:val="00206DD0"/>
    <w:rsid w:val="002147E0"/>
    <w:rsid w:val="00215B41"/>
    <w:rsid w:val="002205DE"/>
    <w:rsid w:val="00221918"/>
    <w:rsid w:val="00222A8E"/>
    <w:rsid w:val="00224E36"/>
    <w:rsid w:val="00237222"/>
    <w:rsid w:val="0024140C"/>
    <w:rsid w:val="00243220"/>
    <w:rsid w:val="00243B52"/>
    <w:rsid w:val="002524E5"/>
    <w:rsid w:val="0025681E"/>
    <w:rsid w:val="00264E65"/>
    <w:rsid w:val="0026557F"/>
    <w:rsid w:val="002679B4"/>
    <w:rsid w:val="002714F6"/>
    <w:rsid w:val="00271608"/>
    <w:rsid w:val="00273AF4"/>
    <w:rsid w:val="00284D06"/>
    <w:rsid w:val="00292120"/>
    <w:rsid w:val="00296394"/>
    <w:rsid w:val="002A1556"/>
    <w:rsid w:val="002A18FA"/>
    <w:rsid w:val="002A4FBE"/>
    <w:rsid w:val="002A558C"/>
    <w:rsid w:val="002A634B"/>
    <w:rsid w:val="002B0144"/>
    <w:rsid w:val="002B11A2"/>
    <w:rsid w:val="002B3637"/>
    <w:rsid w:val="002C01EA"/>
    <w:rsid w:val="002C4E26"/>
    <w:rsid w:val="002C5188"/>
    <w:rsid w:val="002C70D3"/>
    <w:rsid w:val="002D0612"/>
    <w:rsid w:val="002D07D2"/>
    <w:rsid w:val="002E778B"/>
    <w:rsid w:val="002F13CC"/>
    <w:rsid w:val="002F24F8"/>
    <w:rsid w:val="002F78F5"/>
    <w:rsid w:val="00302D1F"/>
    <w:rsid w:val="00304026"/>
    <w:rsid w:val="003077A0"/>
    <w:rsid w:val="003079F4"/>
    <w:rsid w:val="0031453D"/>
    <w:rsid w:val="00315CCB"/>
    <w:rsid w:val="00320838"/>
    <w:rsid w:val="00320CE3"/>
    <w:rsid w:val="00321BE7"/>
    <w:rsid w:val="003257CA"/>
    <w:rsid w:val="00325CAA"/>
    <w:rsid w:val="00326638"/>
    <w:rsid w:val="00331434"/>
    <w:rsid w:val="00337911"/>
    <w:rsid w:val="00342412"/>
    <w:rsid w:val="00345747"/>
    <w:rsid w:val="00346F11"/>
    <w:rsid w:val="003527C2"/>
    <w:rsid w:val="0035369E"/>
    <w:rsid w:val="00353F61"/>
    <w:rsid w:val="00355ADA"/>
    <w:rsid w:val="00357CE2"/>
    <w:rsid w:val="00357F1F"/>
    <w:rsid w:val="00364AE9"/>
    <w:rsid w:val="00376E3A"/>
    <w:rsid w:val="003820A3"/>
    <w:rsid w:val="00393D6F"/>
    <w:rsid w:val="00396C04"/>
    <w:rsid w:val="0039717A"/>
    <w:rsid w:val="003B0270"/>
    <w:rsid w:val="003B252B"/>
    <w:rsid w:val="003B4EC5"/>
    <w:rsid w:val="003C7A9D"/>
    <w:rsid w:val="003C7DB3"/>
    <w:rsid w:val="003D0C53"/>
    <w:rsid w:val="003D3ABE"/>
    <w:rsid w:val="003D4F2E"/>
    <w:rsid w:val="003E0A4B"/>
    <w:rsid w:val="003E0F80"/>
    <w:rsid w:val="003E46E4"/>
    <w:rsid w:val="003E6343"/>
    <w:rsid w:val="003F18E2"/>
    <w:rsid w:val="003F1D04"/>
    <w:rsid w:val="00400711"/>
    <w:rsid w:val="004009FC"/>
    <w:rsid w:val="00402416"/>
    <w:rsid w:val="00402702"/>
    <w:rsid w:val="00402A0E"/>
    <w:rsid w:val="00403954"/>
    <w:rsid w:val="00410C1E"/>
    <w:rsid w:val="00411A1F"/>
    <w:rsid w:val="004150B1"/>
    <w:rsid w:val="00417DCC"/>
    <w:rsid w:val="004217B6"/>
    <w:rsid w:val="004231A2"/>
    <w:rsid w:val="00423D5B"/>
    <w:rsid w:val="00425F87"/>
    <w:rsid w:val="004323FB"/>
    <w:rsid w:val="004402F3"/>
    <w:rsid w:val="00441434"/>
    <w:rsid w:val="00441C5A"/>
    <w:rsid w:val="00442170"/>
    <w:rsid w:val="00445677"/>
    <w:rsid w:val="00451DC0"/>
    <w:rsid w:val="00453876"/>
    <w:rsid w:val="00454525"/>
    <w:rsid w:val="00454CA0"/>
    <w:rsid w:val="0045512C"/>
    <w:rsid w:val="004568A3"/>
    <w:rsid w:val="004579DC"/>
    <w:rsid w:val="00460097"/>
    <w:rsid w:val="00463DEF"/>
    <w:rsid w:val="0046681A"/>
    <w:rsid w:val="0046768E"/>
    <w:rsid w:val="004703BA"/>
    <w:rsid w:val="004728CB"/>
    <w:rsid w:val="004739F4"/>
    <w:rsid w:val="00473C88"/>
    <w:rsid w:val="00474BB3"/>
    <w:rsid w:val="00477107"/>
    <w:rsid w:val="00477108"/>
    <w:rsid w:val="004771E3"/>
    <w:rsid w:val="00477944"/>
    <w:rsid w:val="00481E59"/>
    <w:rsid w:val="00482780"/>
    <w:rsid w:val="00485A44"/>
    <w:rsid w:val="004861AC"/>
    <w:rsid w:val="004961EA"/>
    <w:rsid w:val="00497467"/>
    <w:rsid w:val="004A04D9"/>
    <w:rsid w:val="004A1381"/>
    <w:rsid w:val="004A16E7"/>
    <w:rsid w:val="004A3AB7"/>
    <w:rsid w:val="004A5BA7"/>
    <w:rsid w:val="004A5F68"/>
    <w:rsid w:val="004B222B"/>
    <w:rsid w:val="004B2941"/>
    <w:rsid w:val="004C37B8"/>
    <w:rsid w:val="004C3C50"/>
    <w:rsid w:val="004C43DC"/>
    <w:rsid w:val="004C4E06"/>
    <w:rsid w:val="004C5205"/>
    <w:rsid w:val="004C5576"/>
    <w:rsid w:val="004D1B16"/>
    <w:rsid w:val="004D5268"/>
    <w:rsid w:val="004E592F"/>
    <w:rsid w:val="004E68E2"/>
    <w:rsid w:val="004E76ED"/>
    <w:rsid w:val="004F09E5"/>
    <w:rsid w:val="004F54E3"/>
    <w:rsid w:val="004F7DE2"/>
    <w:rsid w:val="00500881"/>
    <w:rsid w:val="00504D41"/>
    <w:rsid w:val="00506692"/>
    <w:rsid w:val="005100E5"/>
    <w:rsid w:val="00511B68"/>
    <w:rsid w:val="00512750"/>
    <w:rsid w:val="005142C8"/>
    <w:rsid w:val="005165C2"/>
    <w:rsid w:val="005203D3"/>
    <w:rsid w:val="00522735"/>
    <w:rsid w:val="0052291A"/>
    <w:rsid w:val="0052446D"/>
    <w:rsid w:val="00525097"/>
    <w:rsid w:val="00534A35"/>
    <w:rsid w:val="00551ED6"/>
    <w:rsid w:val="00557B0A"/>
    <w:rsid w:val="00565D77"/>
    <w:rsid w:val="00570B5B"/>
    <w:rsid w:val="00571643"/>
    <w:rsid w:val="00573032"/>
    <w:rsid w:val="005737D2"/>
    <w:rsid w:val="0057451F"/>
    <w:rsid w:val="00575891"/>
    <w:rsid w:val="0057694C"/>
    <w:rsid w:val="005803FA"/>
    <w:rsid w:val="00585B59"/>
    <w:rsid w:val="00585EA5"/>
    <w:rsid w:val="00586C51"/>
    <w:rsid w:val="0058762D"/>
    <w:rsid w:val="00587D87"/>
    <w:rsid w:val="00593ED0"/>
    <w:rsid w:val="005A7DEC"/>
    <w:rsid w:val="005B1104"/>
    <w:rsid w:val="005B25B1"/>
    <w:rsid w:val="005B2A5F"/>
    <w:rsid w:val="005C3344"/>
    <w:rsid w:val="005C5D44"/>
    <w:rsid w:val="005D78A7"/>
    <w:rsid w:val="005E64BF"/>
    <w:rsid w:val="005F32CB"/>
    <w:rsid w:val="005F6F84"/>
    <w:rsid w:val="00601908"/>
    <w:rsid w:val="00601B4F"/>
    <w:rsid w:val="00602CAF"/>
    <w:rsid w:val="00604E6C"/>
    <w:rsid w:val="00605FEA"/>
    <w:rsid w:val="00611E9F"/>
    <w:rsid w:val="00614BD1"/>
    <w:rsid w:val="006158C7"/>
    <w:rsid w:val="00616961"/>
    <w:rsid w:val="0062106B"/>
    <w:rsid w:val="00622192"/>
    <w:rsid w:val="00623BE0"/>
    <w:rsid w:val="0063162A"/>
    <w:rsid w:val="00633953"/>
    <w:rsid w:val="00636319"/>
    <w:rsid w:val="0064065F"/>
    <w:rsid w:val="0064069C"/>
    <w:rsid w:val="006418EF"/>
    <w:rsid w:val="006434F2"/>
    <w:rsid w:val="00644E52"/>
    <w:rsid w:val="00653A71"/>
    <w:rsid w:val="00655BDD"/>
    <w:rsid w:val="006605D4"/>
    <w:rsid w:val="00664FFD"/>
    <w:rsid w:val="006723A9"/>
    <w:rsid w:val="00673BD5"/>
    <w:rsid w:val="00675EA0"/>
    <w:rsid w:val="006766E9"/>
    <w:rsid w:val="00677C9D"/>
    <w:rsid w:val="0068108A"/>
    <w:rsid w:val="00681521"/>
    <w:rsid w:val="0069556A"/>
    <w:rsid w:val="00695620"/>
    <w:rsid w:val="0069751E"/>
    <w:rsid w:val="006A4993"/>
    <w:rsid w:val="006A6DEF"/>
    <w:rsid w:val="006B1257"/>
    <w:rsid w:val="006B25F0"/>
    <w:rsid w:val="006B4070"/>
    <w:rsid w:val="006B6A9A"/>
    <w:rsid w:val="006C0000"/>
    <w:rsid w:val="006C2998"/>
    <w:rsid w:val="006C4038"/>
    <w:rsid w:val="006C7B16"/>
    <w:rsid w:val="006D222D"/>
    <w:rsid w:val="006E2A48"/>
    <w:rsid w:val="006E5AFA"/>
    <w:rsid w:val="006F2749"/>
    <w:rsid w:val="006F3F7D"/>
    <w:rsid w:val="006F4CA3"/>
    <w:rsid w:val="00700B91"/>
    <w:rsid w:val="007076F3"/>
    <w:rsid w:val="007135F4"/>
    <w:rsid w:val="00716651"/>
    <w:rsid w:val="007168A7"/>
    <w:rsid w:val="00727C5B"/>
    <w:rsid w:val="007326A8"/>
    <w:rsid w:val="0073399A"/>
    <w:rsid w:val="00734D44"/>
    <w:rsid w:val="007408DF"/>
    <w:rsid w:val="00741CBA"/>
    <w:rsid w:val="00742073"/>
    <w:rsid w:val="00743EF1"/>
    <w:rsid w:val="00744C0E"/>
    <w:rsid w:val="00747050"/>
    <w:rsid w:val="00747BD9"/>
    <w:rsid w:val="00753B2B"/>
    <w:rsid w:val="007554B4"/>
    <w:rsid w:val="007576A6"/>
    <w:rsid w:val="00757787"/>
    <w:rsid w:val="00757BBB"/>
    <w:rsid w:val="00766459"/>
    <w:rsid w:val="007669E2"/>
    <w:rsid w:val="0076730E"/>
    <w:rsid w:val="00770525"/>
    <w:rsid w:val="00774141"/>
    <w:rsid w:val="0078782A"/>
    <w:rsid w:val="00795454"/>
    <w:rsid w:val="007A61DE"/>
    <w:rsid w:val="007A7317"/>
    <w:rsid w:val="007B70B3"/>
    <w:rsid w:val="007C0C69"/>
    <w:rsid w:val="007C4849"/>
    <w:rsid w:val="007C5181"/>
    <w:rsid w:val="007C66A6"/>
    <w:rsid w:val="007D1CED"/>
    <w:rsid w:val="007D4F4C"/>
    <w:rsid w:val="007D52B6"/>
    <w:rsid w:val="007D5F3E"/>
    <w:rsid w:val="007E38C8"/>
    <w:rsid w:val="007E5105"/>
    <w:rsid w:val="007E7392"/>
    <w:rsid w:val="007E7BF4"/>
    <w:rsid w:val="007F06DE"/>
    <w:rsid w:val="007F1E5D"/>
    <w:rsid w:val="007F74F9"/>
    <w:rsid w:val="008008EF"/>
    <w:rsid w:val="00806477"/>
    <w:rsid w:val="008068E3"/>
    <w:rsid w:val="00807B85"/>
    <w:rsid w:val="008106DF"/>
    <w:rsid w:val="00814476"/>
    <w:rsid w:val="008175D7"/>
    <w:rsid w:val="00822DAB"/>
    <w:rsid w:val="0082594C"/>
    <w:rsid w:val="00826DAB"/>
    <w:rsid w:val="0083047A"/>
    <w:rsid w:val="00832E59"/>
    <w:rsid w:val="008407B5"/>
    <w:rsid w:val="00842E74"/>
    <w:rsid w:val="00851FC6"/>
    <w:rsid w:val="008633A1"/>
    <w:rsid w:val="0086420A"/>
    <w:rsid w:val="00865419"/>
    <w:rsid w:val="00871C88"/>
    <w:rsid w:val="00875B10"/>
    <w:rsid w:val="008763A9"/>
    <w:rsid w:val="0088177D"/>
    <w:rsid w:val="00881E9D"/>
    <w:rsid w:val="00883EA9"/>
    <w:rsid w:val="008929C8"/>
    <w:rsid w:val="0089313A"/>
    <w:rsid w:val="00893C9C"/>
    <w:rsid w:val="008A06F1"/>
    <w:rsid w:val="008A1633"/>
    <w:rsid w:val="008A1EF3"/>
    <w:rsid w:val="008A2EFE"/>
    <w:rsid w:val="008B16D4"/>
    <w:rsid w:val="008B2836"/>
    <w:rsid w:val="008B7CF9"/>
    <w:rsid w:val="008C01D7"/>
    <w:rsid w:val="008C0CC0"/>
    <w:rsid w:val="008C445D"/>
    <w:rsid w:val="008C64FF"/>
    <w:rsid w:val="008D0C31"/>
    <w:rsid w:val="008D3384"/>
    <w:rsid w:val="008D71F8"/>
    <w:rsid w:val="008D7E55"/>
    <w:rsid w:val="008E3411"/>
    <w:rsid w:val="008E4922"/>
    <w:rsid w:val="008E54DC"/>
    <w:rsid w:val="008E78D5"/>
    <w:rsid w:val="008F09AA"/>
    <w:rsid w:val="008F4972"/>
    <w:rsid w:val="008F508E"/>
    <w:rsid w:val="008F7733"/>
    <w:rsid w:val="0090018B"/>
    <w:rsid w:val="009005F4"/>
    <w:rsid w:val="0090362D"/>
    <w:rsid w:val="00904C8B"/>
    <w:rsid w:val="00915993"/>
    <w:rsid w:val="00916A7E"/>
    <w:rsid w:val="009176EE"/>
    <w:rsid w:val="00920F72"/>
    <w:rsid w:val="00926271"/>
    <w:rsid w:val="0092741F"/>
    <w:rsid w:val="00927B3C"/>
    <w:rsid w:val="0093707A"/>
    <w:rsid w:val="00944F52"/>
    <w:rsid w:val="00947AA7"/>
    <w:rsid w:val="00947ADE"/>
    <w:rsid w:val="00950231"/>
    <w:rsid w:val="00951AB7"/>
    <w:rsid w:val="009556D4"/>
    <w:rsid w:val="00955E9D"/>
    <w:rsid w:val="00957E69"/>
    <w:rsid w:val="00960155"/>
    <w:rsid w:val="009607BA"/>
    <w:rsid w:val="00965493"/>
    <w:rsid w:val="00966F0A"/>
    <w:rsid w:val="00967900"/>
    <w:rsid w:val="00970FCA"/>
    <w:rsid w:val="009720F2"/>
    <w:rsid w:val="009722E3"/>
    <w:rsid w:val="00972807"/>
    <w:rsid w:val="00973A12"/>
    <w:rsid w:val="00976D63"/>
    <w:rsid w:val="00977B12"/>
    <w:rsid w:val="0098137B"/>
    <w:rsid w:val="009839A4"/>
    <w:rsid w:val="00985749"/>
    <w:rsid w:val="0098649E"/>
    <w:rsid w:val="0098690B"/>
    <w:rsid w:val="00987FD1"/>
    <w:rsid w:val="00990C6C"/>
    <w:rsid w:val="00991966"/>
    <w:rsid w:val="00991D75"/>
    <w:rsid w:val="00994F57"/>
    <w:rsid w:val="00995C9E"/>
    <w:rsid w:val="00996525"/>
    <w:rsid w:val="009972E2"/>
    <w:rsid w:val="00997DEA"/>
    <w:rsid w:val="009A2094"/>
    <w:rsid w:val="009A377F"/>
    <w:rsid w:val="009A7DF5"/>
    <w:rsid w:val="009B1911"/>
    <w:rsid w:val="009B2365"/>
    <w:rsid w:val="009B28B5"/>
    <w:rsid w:val="009B345B"/>
    <w:rsid w:val="009B44D9"/>
    <w:rsid w:val="009B6B51"/>
    <w:rsid w:val="009B70C2"/>
    <w:rsid w:val="009C09FE"/>
    <w:rsid w:val="009C4A8C"/>
    <w:rsid w:val="009C55D0"/>
    <w:rsid w:val="009C76E3"/>
    <w:rsid w:val="009D4B17"/>
    <w:rsid w:val="009D507E"/>
    <w:rsid w:val="009E07E3"/>
    <w:rsid w:val="009E2E16"/>
    <w:rsid w:val="009E5A3C"/>
    <w:rsid w:val="009E5F6D"/>
    <w:rsid w:val="009E6BC6"/>
    <w:rsid w:val="009E6FF9"/>
    <w:rsid w:val="009F3332"/>
    <w:rsid w:val="009F7F68"/>
    <w:rsid w:val="00A01F1E"/>
    <w:rsid w:val="00A0235C"/>
    <w:rsid w:val="00A16ED8"/>
    <w:rsid w:val="00A21EA4"/>
    <w:rsid w:val="00A2312C"/>
    <w:rsid w:val="00A24A4A"/>
    <w:rsid w:val="00A27B87"/>
    <w:rsid w:val="00A310D6"/>
    <w:rsid w:val="00A33EA7"/>
    <w:rsid w:val="00A35529"/>
    <w:rsid w:val="00A364B2"/>
    <w:rsid w:val="00A40F45"/>
    <w:rsid w:val="00A46EC0"/>
    <w:rsid w:val="00A50221"/>
    <w:rsid w:val="00A50D51"/>
    <w:rsid w:val="00A541E2"/>
    <w:rsid w:val="00A54BE9"/>
    <w:rsid w:val="00A55FA9"/>
    <w:rsid w:val="00A633BC"/>
    <w:rsid w:val="00A6358F"/>
    <w:rsid w:val="00A647D0"/>
    <w:rsid w:val="00A65DEF"/>
    <w:rsid w:val="00A66D91"/>
    <w:rsid w:val="00A677FC"/>
    <w:rsid w:val="00A77830"/>
    <w:rsid w:val="00A85B35"/>
    <w:rsid w:val="00A868C3"/>
    <w:rsid w:val="00A967B0"/>
    <w:rsid w:val="00A97401"/>
    <w:rsid w:val="00AA101B"/>
    <w:rsid w:val="00AA4AD6"/>
    <w:rsid w:val="00AA755A"/>
    <w:rsid w:val="00AB59BC"/>
    <w:rsid w:val="00AB70D7"/>
    <w:rsid w:val="00AC0E2D"/>
    <w:rsid w:val="00AC1724"/>
    <w:rsid w:val="00AC18E2"/>
    <w:rsid w:val="00AC35C0"/>
    <w:rsid w:val="00AC650F"/>
    <w:rsid w:val="00AD21CE"/>
    <w:rsid w:val="00AD2B3A"/>
    <w:rsid w:val="00AD3C22"/>
    <w:rsid w:val="00AD4530"/>
    <w:rsid w:val="00AD5007"/>
    <w:rsid w:val="00AE24A2"/>
    <w:rsid w:val="00AE294F"/>
    <w:rsid w:val="00AE3247"/>
    <w:rsid w:val="00AE555C"/>
    <w:rsid w:val="00AE796E"/>
    <w:rsid w:val="00AF1E05"/>
    <w:rsid w:val="00AF2881"/>
    <w:rsid w:val="00AF2BF6"/>
    <w:rsid w:val="00AF4666"/>
    <w:rsid w:val="00AF4B75"/>
    <w:rsid w:val="00AF6082"/>
    <w:rsid w:val="00B104B0"/>
    <w:rsid w:val="00B10FA4"/>
    <w:rsid w:val="00B126BD"/>
    <w:rsid w:val="00B14270"/>
    <w:rsid w:val="00B304E8"/>
    <w:rsid w:val="00B32DBD"/>
    <w:rsid w:val="00B36F4D"/>
    <w:rsid w:val="00B40EAB"/>
    <w:rsid w:val="00B44BB5"/>
    <w:rsid w:val="00B45943"/>
    <w:rsid w:val="00B45CAB"/>
    <w:rsid w:val="00B47EEA"/>
    <w:rsid w:val="00B53D49"/>
    <w:rsid w:val="00B57409"/>
    <w:rsid w:val="00B63A86"/>
    <w:rsid w:val="00B64E7B"/>
    <w:rsid w:val="00B666F3"/>
    <w:rsid w:val="00B72759"/>
    <w:rsid w:val="00B73622"/>
    <w:rsid w:val="00B820AF"/>
    <w:rsid w:val="00B85908"/>
    <w:rsid w:val="00B91525"/>
    <w:rsid w:val="00B915D4"/>
    <w:rsid w:val="00B93179"/>
    <w:rsid w:val="00B935EC"/>
    <w:rsid w:val="00B93DA3"/>
    <w:rsid w:val="00B9518C"/>
    <w:rsid w:val="00BA1E9D"/>
    <w:rsid w:val="00BA1EBE"/>
    <w:rsid w:val="00BA7E27"/>
    <w:rsid w:val="00BB0351"/>
    <w:rsid w:val="00BB0847"/>
    <w:rsid w:val="00BB483D"/>
    <w:rsid w:val="00BB62F9"/>
    <w:rsid w:val="00BB7BBD"/>
    <w:rsid w:val="00BC220C"/>
    <w:rsid w:val="00BD16CB"/>
    <w:rsid w:val="00BD415C"/>
    <w:rsid w:val="00BD52FF"/>
    <w:rsid w:val="00BE02AC"/>
    <w:rsid w:val="00BE26A1"/>
    <w:rsid w:val="00BE2D31"/>
    <w:rsid w:val="00BE6AF7"/>
    <w:rsid w:val="00BF1BEB"/>
    <w:rsid w:val="00BF24F2"/>
    <w:rsid w:val="00BF5483"/>
    <w:rsid w:val="00C02659"/>
    <w:rsid w:val="00C138B3"/>
    <w:rsid w:val="00C14C53"/>
    <w:rsid w:val="00C176AF"/>
    <w:rsid w:val="00C20996"/>
    <w:rsid w:val="00C2144C"/>
    <w:rsid w:val="00C227B8"/>
    <w:rsid w:val="00C23D13"/>
    <w:rsid w:val="00C2481A"/>
    <w:rsid w:val="00C26088"/>
    <w:rsid w:val="00C312E9"/>
    <w:rsid w:val="00C3350C"/>
    <w:rsid w:val="00C34567"/>
    <w:rsid w:val="00C36DBB"/>
    <w:rsid w:val="00C41801"/>
    <w:rsid w:val="00C42C67"/>
    <w:rsid w:val="00C44500"/>
    <w:rsid w:val="00C44E05"/>
    <w:rsid w:val="00C4557D"/>
    <w:rsid w:val="00C46255"/>
    <w:rsid w:val="00C50CF3"/>
    <w:rsid w:val="00C51EE1"/>
    <w:rsid w:val="00C52ABB"/>
    <w:rsid w:val="00C54C15"/>
    <w:rsid w:val="00C570C9"/>
    <w:rsid w:val="00C6060E"/>
    <w:rsid w:val="00C61A46"/>
    <w:rsid w:val="00C62237"/>
    <w:rsid w:val="00C67424"/>
    <w:rsid w:val="00C67AF0"/>
    <w:rsid w:val="00C67E4B"/>
    <w:rsid w:val="00C70D3F"/>
    <w:rsid w:val="00C7248E"/>
    <w:rsid w:val="00C73EB7"/>
    <w:rsid w:val="00C770F2"/>
    <w:rsid w:val="00C85E9D"/>
    <w:rsid w:val="00C954A9"/>
    <w:rsid w:val="00C95B6D"/>
    <w:rsid w:val="00CA7280"/>
    <w:rsid w:val="00CB002B"/>
    <w:rsid w:val="00CB41A9"/>
    <w:rsid w:val="00CB4434"/>
    <w:rsid w:val="00CB6774"/>
    <w:rsid w:val="00CB7333"/>
    <w:rsid w:val="00CC25CC"/>
    <w:rsid w:val="00CC72F9"/>
    <w:rsid w:val="00CD02C3"/>
    <w:rsid w:val="00CD7677"/>
    <w:rsid w:val="00CE6276"/>
    <w:rsid w:val="00CF28F5"/>
    <w:rsid w:val="00CF32E4"/>
    <w:rsid w:val="00CF6019"/>
    <w:rsid w:val="00CF66D5"/>
    <w:rsid w:val="00CF6D58"/>
    <w:rsid w:val="00D02950"/>
    <w:rsid w:val="00D040C7"/>
    <w:rsid w:val="00D04489"/>
    <w:rsid w:val="00D05419"/>
    <w:rsid w:val="00D11682"/>
    <w:rsid w:val="00D14F75"/>
    <w:rsid w:val="00D1735C"/>
    <w:rsid w:val="00D20FAE"/>
    <w:rsid w:val="00D235F3"/>
    <w:rsid w:val="00D2389E"/>
    <w:rsid w:val="00D23E7F"/>
    <w:rsid w:val="00D25237"/>
    <w:rsid w:val="00D26BAA"/>
    <w:rsid w:val="00D2705B"/>
    <w:rsid w:val="00D30DDA"/>
    <w:rsid w:val="00D34CD1"/>
    <w:rsid w:val="00D34D57"/>
    <w:rsid w:val="00D367F0"/>
    <w:rsid w:val="00D46717"/>
    <w:rsid w:val="00D47805"/>
    <w:rsid w:val="00D63EC1"/>
    <w:rsid w:val="00D67E20"/>
    <w:rsid w:val="00D7621F"/>
    <w:rsid w:val="00D81057"/>
    <w:rsid w:val="00D819F0"/>
    <w:rsid w:val="00D8357C"/>
    <w:rsid w:val="00D857EE"/>
    <w:rsid w:val="00D85A17"/>
    <w:rsid w:val="00D8751B"/>
    <w:rsid w:val="00D915B0"/>
    <w:rsid w:val="00D91E5B"/>
    <w:rsid w:val="00D92D4B"/>
    <w:rsid w:val="00D93E81"/>
    <w:rsid w:val="00D97302"/>
    <w:rsid w:val="00D97315"/>
    <w:rsid w:val="00DA1484"/>
    <w:rsid w:val="00DA2976"/>
    <w:rsid w:val="00DA365F"/>
    <w:rsid w:val="00DA4211"/>
    <w:rsid w:val="00DA7F6C"/>
    <w:rsid w:val="00DB1D93"/>
    <w:rsid w:val="00DB2A07"/>
    <w:rsid w:val="00DB6328"/>
    <w:rsid w:val="00DC0626"/>
    <w:rsid w:val="00DC1DF0"/>
    <w:rsid w:val="00DC6F89"/>
    <w:rsid w:val="00DD082A"/>
    <w:rsid w:val="00DD148E"/>
    <w:rsid w:val="00DE15CE"/>
    <w:rsid w:val="00DE18BA"/>
    <w:rsid w:val="00DE1D7F"/>
    <w:rsid w:val="00DE6C21"/>
    <w:rsid w:val="00DE7C3E"/>
    <w:rsid w:val="00DF267E"/>
    <w:rsid w:val="00DF40E2"/>
    <w:rsid w:val="00DF555F"/>
    <w:rsid w:val="00E0111E"/>
    <w:rsid w:val="00E02C7A"/>
    <w:rsid w:val="00E0349B"/>
    <w:rsid w:val="00E04244"/>
    <w:rsid w:val="00E04DAD"/>
    <w:rsid w:val="00E0680E"/>
    <w:rsid w:val="00E0703D"/>
    <w:rsid w:val="00E1445A"/>
    <w:rsid w:val="00E1615C"/>
    <w:rsid w:val="00E20B6F"/>
    <w:rsid w:val="00E23AA9"/>
    <w:rsid w:val="00E24C88"/>
    <w:rsid w:val="00E25A6D"/>
    <w:rsid w:val="00E26317"/>
    <w:rsid w:val="00E269FB"/>
    <w:rsid w:val="00E26B67"/>
    <w:rsid w:val="00E31E3C"/>
    <w:rsid w:val="00E3231F"/>
    <w:rsid w:val="00E34C6D"/>
    <w:rsid w:val="00E36161"/>
    <w:rsid w:val="00E402F8"/>
    <w:rsid w:val="00E407C0"/>
    <w:rsid w:val="00E42A52"/>
    <w:rsid w:val="00E448AD"/>
    <w:rsid w:val="00E44CF4"/>
    <w:rsid w:val="00E4655C"/>
    <w:rsid w:val="00E57A93"/>
    <w:rsid w:val="00E6016D"/>
    <w:rsid w:val="00E629EE"/>
    <w:rsid w:val="00E63D09"/>
    <w:rsid w:val="00E722A6"/>
    <w:rsid w:val="00E72ACD"/>
    <w:rsid w:val="00E73E01"/>
    <w:rsid w:val="00E91E00"/>
    <w:rsid w:val="00E93616"/>
    <w:rsid w:val="00E93C09"/>
    <w:rsid w:val="00E94EB5"/>
    <w:rsid w:val="00E968C7"/>
    <w:rsid w:val="00EA6095"/>
    <w:rsid w:val="00EA6AF0"/>
    <w:rsid w:val="00EB2042"/>
    <w:rsid w:val="00EB2690"/>
    <w:rsid w:val="00EB427D"/>
    <w:rsid w:val="00EB4EAA"/>
    <w:rsid w:val="00EB6B4D"/>
    <w:rsid w:val="00EC0AAD"/>
    <w:rsid w:val="00EC2009"/>
    <w:rsid w:val="00EC5DC3"/>
    <w:rsid w:val="00EC69F2"/>
    <w:rsid w:val="00ED07B1"/>
    <w:rsid w:val="00ED147D"/>
    <w:rsid w:val="00ED2E4A"/>
    <w:rsid w:val="00ED590A"/>
    <w:rsid w:val="00EE1DE3"/>
    <w:rsid w:val="00EE23BF"/>
    <w:rsid w:val="00EE31AF"/>
    <w:rsid w:val="00EE52A8"/>
    <w:rsid w:val="00EE7376"/>
    <w:rsid w:val="00F001C6"/>
    <w:rsid w:val="00F02619"/>
    <w:rsid w:val="00F02AE5"/>
    <w:rsid w:val="00F079EA"/>
    <w:rsid w:val="00F1199A"/>
    <w:rsid w:val="00F23E2A"/>
    <w:rsid w:val="00F24762"/>
    <w:rsid w:val="00F25E6A"/>
    <w:rsid w:val="00F2782A"/>
    <w:rsid w:val="00F314D2"/>
    <w:rsid w:val="00F33081"/>
    <w:rsid w:val="00F33122"/>
    <w:rsid w:val="00F33274"/>
    <w:rsid w:val="00F3436C"/>
    <w:rsid w:val="00F3743D"/>
    <w:rsid w:val="00F37BD5"/>
    <w:rsid w:val="00F4291A"/>
    <w:rsid w:val="00F46360"/>
    <w:rsid w:val="00F514CA"/>
    <w:rsid w:val="00F54C72"/>
    <w:rsid w:val="00F57D0C"/>
    <w:rsid w:val="00F60FB7"/>
    <w:rsid w:val="00F62C59"/>
    <w:rsid w:val="00F63254"/>
    <w:rsid w:val="00F71909"/>
    <w:rsid w:val="00F723CA"/>
    <w:rsid w:val="00F75E29"/>
    <w:rsid w:val="00F806FD"/>
    <w:rsid w:val="00F85097"/>
    <w:rsid w:val="00F931FA"/>
    <w:rsid w:val="00F94771"/>
    <w:rsid w:val="00F95E4B"/>
    <w:rsid w:val="00FA3FAC"/>
    <w:rsid w:val="00FA426F"/>
    <w:rsid w:val="00FA6DE4"/>
    <w:rsid w:val="00FB1636"/>
    <w:rsid w:val="00FC36AE"/>
    <w:rsid w:val="00FC3775"/>
    <w:rsid w:val="00FD6386"/>
    <w:rsid w:val="00FE023E"/>
    <w:rsid w:val="00FE04B6"/>
    <w:rsid w:val="00FE1FA7"/>
    <w:rsid w:val="00FE2F76"/>
    <w:rsid w:val="00FE75DF"/>
    <w:rsid w:val="00FF58AD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E4E9"/>
  <w15:chartTrackingRefBased/>
  <w15:docId w15:val="{2C83403A-E22C-4EBC-971B-9A65AC20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B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0B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0B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30B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B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30B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0B9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30B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130B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0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0B98"/>
  </w:style>
  <w:style w:type="paragraph" w:styleId="a6">
    <w:name w:val="caption"/>
    <w:basedOn w:val="a"/>
    <w:next w:val="a"/>
    <w:qFormat/>
    <w:rsid w:val="00130B98"/>
    <w:pPr>
      <w:spacing w:before="120" w:after="120"/>
    </w:pPr>
    <w:rPr>
      <w:b/>
      <w:bCs/>
    </w:rPr>
  </w:style>
  <w:style w:type="paragraph" w:customStyle="1" w:styleId="title">
    <w:name w:val="title"/>
    <w:rsid w:val="00130B98"/>
    <w:pPr>
      <w:autoSpaceDE w:val="0"/>
      <w:autoSpaceDN w:val="0"/>
      <w:spacing w:after="0" w:line="240" w:lineRule="auto"/>
      <w:jc w:val="center"/>
    </w:pPr>
    <w:rPr>
      <w:rFonts w:ascii="NTHelvetica/Cyrillic" w:eastAsia="Times New Roman" w:hAnsi="NTHelvetica/Cyrillic" w:cs="Times New Roman"/>
      <w:noProof/>
      <w:sz w:val="24"/>
      <w:szCs w:val="24"/>
      <w:lang w:val="en-US" w:eastAsia="ru-RU"/>
    </w:rPr>
  </w:style>
  <w:style w:type="paragraph" w:styleId="11">
    <w:name w:val="toc 1"/>
    <w:basedOn w:val="a"/>
    <w:next w:val="a"/>
    <w:autoRedefine/>
    <w:uiPriority w:val="39"/>
    <w:rsid w:val="00130B98"/>
    <w:pPr>
      <w:tabs>
        <w:tab w:val="left" w:pos="720"/>
        <w:tab w:val="right" w:leader="dot" w:pos="9911"/>
      </w:tabs>
      <w:spacing w:line="360" w:lineRule="auto"/>
    </w:pPr>
  </w:style>
  <w:style w:type="paragraph" w:styleId="31">
    <w:name w:val="toc 3"/>
    <w:basedOn w:val="a"/>
    <w:next w:val="a"/>
    <w:autoRedefine/>
    <w:uiPriority w:val="39"/>
    <w:rsid w:val="00130B98"/>
    <w:pPr>
      <w:ind w:left="400"/>
    </w:pPr>
  </w:style>
  <w:style w:type="character" w:styleId="a7">
    <w:name w:val="Hyperlink"/>
    <w:uiPriority w:val="99"/>
    <w:rsid w:val="00130B98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130B98"/>
    <w:pPr>
      <w:tabs>
        <w:tab w:val="left" w:pos="960"/>
        <w:tab w:val="right" w:leader="dot" w:pos="9911"/>
      </w:tabs>
      <w:spacing w:line="360" w:lineRule="auto"/>
      <w:ind w:left="900" w:hanging="700"/>
    </w:pPr>
  </w:style>
  <w:style w:type="paragraph" w:styleId="a8">
    <w:name w:val="footer"/>
    <w:basedOn w:val="a"/>
    <w:link w:val="a9"/>
    <w:uiPriority w:val="99"/>
    <w:unhideWhenUsed/>
    <w:rsid w:val="00130B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0B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DorofeevS</dc:creator>
  <cp:keywords/>
  <dc:description/>
  <cp:lastModifiedBy>DorofeevS</cp:lastModifiedBy>
  <cp:revision>2</cp:revision>
  <dcterms:created xsi:type="dcterms:W3CDTF">2022-06-16T13:09:00Z</dcterms:created>
  <dcterms:modified xsi:type="dcterms:W3CDTF">2022-06-16T13:20:00Z</dcterms:modified>
</cp:coreProperties>
</file>